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1A71" w14:textId="77777777" w:rsidR="0019356C" w:rsidRPr="000B2F67" w:rsidRDefault="0019356C" w:rsidP="0019356C">
      <w:pPr>
        <w:tabs>
          <w:tab w:val="center" w:pos="4666"/>
        </w:tabs>
        <w:jc w:val="center"/>
        <w:rPr>
          <w:b/>
          <w:sz w:val="22"/>
          <w:szCs w:val="22"/>
          <w:lang w:val="de-DE"/>
        </w:rPr>
      </w:pPr>
      <w:r w:rsidRPr="00D5431A">
        <w:rPr>
          <w:b/>
          <w:lang w:val="de-DE"/>
        </w:rPr>
        <w:br/>
      </w:r>
      <w:r w:rsidRPr="00D5431A">
        <w:rPr>
          <w:b/>
          <w:lang w:val="de-DE"/>
        </w:rPr>
        <w:br/>
      </w:r>
      <w:r w:rsidRPr="00D5431A">
        <w:rPr>
          <w:b/>
          <w:lang w:val="de-DE"/>
        </w:rPr>
        <w:br/>
      </w:r>
      <w:r w:rsidRPr="000B2F67">
        <w:rPr>
          <w:b/>
          <w:sz w:val="22"/>
          <w:szCs w:val="22"/>
          <w:lang w:val="de-DE"/>
        </w:rPr>
        <w:t>V E D T E K T E R</w:t>
      </w:r>
    </w:p>
    <w:p w14:paraId="5BA64946" w14:textId="77777777" w:rsidR="0019356C" w:rsidRPr="00D5431A" w:rsidRDefault="0019356C" w:rsidP="0019356C">
      <w:pPr>
        <w:tabs>
          <w:tab w:val="center" w:pos="4666"/>
        </w:tabs>
        <w:jc w:val="center"/>
        <w:rPr>
          <w:b/>
          <w:lang w:val="de-DE"/>
        </w:rPr>
      </w:pPr>
    </w:p>
    <w:p w14:paraId="1555F5AC" w14:textId="77777777" w:rsidR="0019356C" w:rsidRPr="00D5431A" w:rsidRDefault="0019356C" w:rsidP="0019356C">
      <w:pPr>
        <w:tabs>
          <w:tab w:val="center" w:pos="4666"/>
        </w:tabs>
        <w:jc w:val="center"/>
        <w:rPr>
          <w:b/>
        </w:rPr>
      </w:pPr>
      <w:r w:rsidRPr="00D5431A">
        <w:rPr>
          <w:b/>
        </w:rPr>
        <w:t>for</w:t>
      </w:r>
    </w:p>
    <w:p w14:paraId="1DBE88E6" w14:textId="77777777" w:rsidR="0019356C" w:rsidRPr="00D5431A" w:rsidRDefault="0019356C" w:rsidP="0019356C">
      <w:pPr>
        <w:tabs>
          <w:tab w:val="center" w:pos="4666"/>
        </w:tabs>
        <w:jc w:val="center"/>
      </w:pPr>
    </w:p>
    <w:p w14:paraId="3196A8FC" w14:textId="1EC543AE" w:rsidR="0019356C" w:rsidRPr="00D5431A" w:rsidRDefault="009D4FAE" w:rsidP="0019356C">
      <w:pPr>
        <w:tabs>
          <w:tab w:val="left" w:pos="-1440"/>
          <w:tab w:val="left" w:pos="-720"/>
          <w:tab w:val="left" w:pos="0"/>
          <w:tab w:val="left" w:pos="432"/>
          <w:tab w:val="left" w:pos="720"/>
          <w:tab w:val="left" w:pos="1008"/>
          <w:tab w:val="left" w:pos="1440"/>
        </w:tabs>
        <w:jc w:val="center"/>
        <w:outlineLvl w:val="0"/>
      </w:pPr>
      <w:r>
        <w:t xml:space="preserve">Sameiet </w:t>
      </w:r>
      <w:proofErr w:type="spellStart"/>
      <w:r>
        <w:t>Bokeløkka</w:t>
      </w:r>
      <w:proofErr w:type="spellEnd"/>
      <w:r w:rsidR="0019356C" w:rsidRPr="00D5431A">
        <w:t xml:space="preserve">, </w:t>
      </w:r>
    </w:p>
    <w:p w14:paraId="7BDDA5AF" w14:textId="77777777" w:rsidR="0019356C" w:rsidRPr="00D5431A" w:rsidRDefault="0019356C" w:rsidP="0019356C">
      <w:pPr>
        <w:tabs>
          <w:tab w:val="left" w:pos="-1440"/>
          <w:tab w:val="left" w:pos="-720"/>
          <w:tab w:val="left" w:pos="0"/>
          <w:tab w:val="left" w:pos="432"/>
          <w:tab w:val="left" w:pos="720"/>
          <w:tab w:val="left" w:pos="1008"/>
          <w:tab w:val="left" w:pos="1440"/>
        </w:tabs>
        <w:jc w:val="center"/>
        <w:outlineLvl w:val="0"/>
      </w:pPr>
      <w:r w:rsidRPr="00D5431A">
        <w:t>(org. nr. &lt;organisasjonsnummer&gt;)</w:t>
      </w:r>
    </w:p>
    <w:p w14:paraId="012A1820"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46EC2651" w14:textId="77777777" w:rsidR="0019356C" w:rsidRPr="00D5431A" w:rsidRDefault="0019356C" w:rsidP="0019356C">
      <w:pPr>
        <w:tabs>
          <w:tab w:val="left" w:pos="-1440"/>
          <w:tab w:val="left" w:pos="-720"/>
          <w:tab w:val="left" w:pos="0"/>
          <w:tab w:val="left" w:pos="432"/>
          <w:tab w:val="left" w:pos="720"/>
          <w:tab w:val="left" w:pos="1008"/>
          <w:tab w:val="left" w:pos="1440"/>
        </w:tabs>
        <w:outlineLvl w:val="0"/>
      </w:pPr>
      <w:r w:rsidRPr="00D5431A">
        <w:t>Vedtektene er fastsatt i forbindelse med opprettelsen av sameiet, sist endret på årsmøtet &lt;dato&gt;.</w:t>
      </w:r>
    </w:p>
    <w:p w14:paraId="6C86CF16"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AC3663F"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5363E0E" w14:textId="77777777" w:rsidR="0019356C" w:rsidRPr="00D5431A" w:rsidRDefault="0019356C" w:rsidP="0019356C">
      <w:pPr>
        <w:tabs>
          <w:tab w:val="left" w:pos="-1440"/>
          <w:tab w:val="left" w:pos="-720"/>
          <w:tab w:val="left" w:pos="0"/>
          <w:tab w:val="left" w:pos="432"/>
          <w:tab w:val="left" w:pos="720"/>
          <w:tab w:val="left" w:pos="1008"/>
          <w:tab w:val="left" w:pos="1440"/>
        </w:tabs>
        <w:ind w:left="1008" w:hanging="1008"/>
        <w:outlineLvl w:val="0"/>
        <w:rPr>
          <w:b/>
        </w:rPr>
      </w:pPr>
      <w:r w:rsidRPr="00D5431A">
        <w:rPr>
          <w:b/>
        </w:rPr>
        <w:t>1.</w:t>
      </w:r>
      <w:r w:rsidRPr="00D5431A">
        <w:rPr>
          <w:b/>
        </w:rPr>
        <w:tab/>
        <w:t>Navn</w:t>
      </w:r>
    </w:p>
    <w:p w14:paraId="0CF75749"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7DC47D7" w14:textId="77777777" w:rsidR="0019356C" w:rsidRPr="00D5431A" w:rsidRDefault="0019356C" w:rsidP="0019356C">
      <w:pPr>
        <w:tabs>
          <w:tab w:val="left" w:pos="-1440"/>
          <w:tab w:val="left" w:pos="-720"/>
          <w:tab w:val="left" w:pos="0"/>
          <w:tab w:val="left" w:pos="432"/>
          <w:tab w:val="left" w:pos="720"/>
          <w:tab w:val="left" w:pos="1008"/>
          <w:tab w:val="left" w:pos="1440"/>
        </w:tabs>
        <w:rPr>
          <w:b/>
        </w:rPr>
      </w:pPr>
      <w:r w:rsidRPr="00D5431A">
        <w:rPr>
          <w:b/>
        </w:rPr>
        <w:t>1-1</w:t>
      </w:r>
      <w:r w:rsidRPr="00D5431A">
        <w:rPr>
          <w:b/>
        </w:rPr>
        <w:tab/>
        <w:t xml:space="preserve"> Navn og opprettelse</w:t>
      </w:r>
    </w:p>
    <w:p w14:paraId="28BCBF0D" w14:textId="06ED6195"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Sameiets navn er </w:t>
      </w:r>
      <w:r w:rsidR="009D4FAE">
        <w:t xml:space="preserve">Sameiet </w:t>
      </w:r>
      <w:proofErr w:type="spellStart"/>
      <w:r w:rsidR="009D4FAE">
        <w:t>Bokeløkka</w:t>
      </w:r>
      <w:proofErr w:type="spellEnd"/>
      <w:r w:rsidRPr="00D5431A">
        <w:t xml:space="preserve">. Sameiet er opprettet ved seksjoneringsbegjæring tinglyst &lt;dato&gt;. </w:t>
      </w:r>
    </w:p>
    <w:p w14:paraId="6BFA152F"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40BA681" w14:textId="77777777" w:rsidR="0019356C" w:rsidRPr="00D5431A" w:rsidRDefault="0019356C" w:rsidP="0019356C">
      <w:pPr>
        <w:tabs>
          <w:tab w:val="left" w:pos="-1440"/>
          <w:tab w:val="left" w:pos="-720"/>
          <w:tab w:val="left" w:pos="0"/>
          <w:tab w:val="left" w:pos="432"/>
          <w:tab w:val="left" w:pos="720"/>
          <w:tab w:val="left" w:pos="1008"/>
          <w:tab w:val="left" w:pos="1440"/>
        </w:tabs>
        <w:rPr>
          <w:b/>
        </w:rPr>
      </w:pPr>
      <w:r w:rsidRPr="00D5431A">
        <w:rPr>
          <w:b/>
        </w:rPr>
        <w:t>1-2 Hva sameiet omfatter</w:t>
      </w:r>
    </w:p>
    <w:p w14:paraId="7DFF9B92" w14:textId="3A15F28D"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Sameiet består av &lt;antall&gt; boligseksjoner på eiendommen gnr. </w:t>
      </w:r>
      <w:r w:rsidR="004F5719">
        <w:t>4044</w:t>
      </w:r>
      <w:r w:rsidRPr="00D5431A">
        <w:t xml:space="preserve">, bnr. &lt;nr.&gt; i </w:t>
      </w:r>
      <w:r w:rsidR="009D4FAE">
        <w:t>Larvik</w:t>
      </w:r>
      <w:r w:rsidRPr="00D5431A">
        <w:t xml:space="preserve"> kommune. </w:t>
      </w:r>
    </w:p>
    <w:p w14:paraId="520021DB"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A1FA519" w14:textId="77777777" w:rsidR="0019356C" w:rsidRDefault="0019356C" w:rsidP="0019356C">
      <w:pPr>
        <w:tabs>
          <w:tab w:val="left" w:pos="-1440"/>
          <w:tab w:val="left" w:pos="-720"/>
          <w:tab w:val="left" w:pos="0"/>
          <w:tab w:val="left" w:pos="432"/>
          <w:tab w:val="left" w:pos="720"/>
          <w:tab w:val="left" w:pos="1008"/>
          <w:tab w:val="left" w:pos="1440"/>
        </w:tabs>
      </w:pPr>
      <w:r w:rsidRPr="00D5431A">
        <w:t>Den enkelte bruksenhet består av en hoveddel, samt eventuelt en eller flere seksjonerte tilleggsdeler. Hoveddelen består av en klart avgrenset og sammenhengende del av en bygning, med egen inngang. Seksjonerte tilleggsdeler omfatter</w:t>
      </w:r>
    </w:p>
    <w:p w14:paraId="5B0DA86A" w14:textId="77777777" w:rsidR="0019356C" w:rsidRDefault="0019356C" w:rsidP="0019356C">
      <w:pPr>
        <w:pStyle w:val="Listeavsnitt"/>
        <w:numPr>
          <w:ilvl w:val="0"/>
          <w:numId w:val="20"/>
        </w:numPr>
        <w:tabs>
          <w:tab w:val="left" w:pos="-1440"/>
          <w:tab w:val="left" w:pos="-720"/>
          <w:tab w:val="left" w:pos="0"/>
          <w:tab w:val="left" w:pos="432"/>
          <w:tab w:val="left" w:pos="720"/>
          <w:tab w:val="left" w:pos="1008"/>
          <w:tab w:val="left" w:pos="1440"/>
        </w:tabs>
        <w:rPr>
          <w:rFonts w:cs="Arial"/>
        </w:rPr>
      </w:pPr>
      <w:r w:rsidRPr="00D5431A">
        <w:rPr>
          <w:rFonts w:cs="Arial"/>
        </w:rPr>
        <w:t>bod</w:t>
      </w:r>
    </w:p>
    <w:p w14:paraId="3602DFC6" w14:textId="4CF3071D" w:rsidR="0019356C" w:rsidRDefault="0019356C" w:rsidP="0019356C">
      <w:pPr>
        <w:pStyle w:val="Listeavsnitt"/>
        <w:numPr>
          <w:ilvl w:val="0"/>
          <w:numId w:val="20"/>
        </w:numPr>
        <w:tabs>
          <w:tab w:val="left" w:pos="-1440"/>
          <w:tab w:val="left" w:pos="-720"/>
          <w:tab w:val="left" w:pos="0"/>
          <w:tab w:val="left" w:pos="432"/>
          <w:tab w:val="left" w:pos="720"/>
          <w:tab w:val="left" w:pos="1008"/>
          <w:tab w:val="left" w:pos="1440"/>
        </w:tabs>
        <w:rPr>
          <w:rFonts w:cs="Arial"/>
        </w:rPr>
      </w:pPr>
      <w:r w:rsidRPr="00D5431A">
        <w:rPr>
          <w:rFonts w:cs="Arial"/>
        </w:rPr>
        <w:t xml:space="preserve">parkeringsplasser </w:t>
      </w:r>
    </w:p>
    <w:p w14:paraId="274F6CAC" w14:textId="77777777" w:rsidR="0019356C" w:rsidRDefault="0019356C" w:rsidP="0019356C">
      <w:pPr>
        <w:pStyle w:val="Listeavsnitt"/>
        <w:numPr>
          <w:ilvl w:val="0"/>
          <w:numId w:val="20"/>
        </w:numPr>
        <w:tabs>
          <w:tab w:val="left" w:pos="-1440"/>
          <w:tab w:val="left" w:pos="-720"/>
          <w:tab w:val="left" w:pos="0"/>
          <w:tab w:val="left" w:pos="432"/>
          <w:tab w:val="left" w:pos="720"/>
          <w:tab w:val="left" w:pos="1008"/>
          <w:tab w:val="left" w:pos="1440"/>
        </w:tabs>
        <w:rPr>
          <w:rFonts w:cs="Arial"/>
        </w:rPr>
      </w:pPr>
      <w:r w:rsidRPr="00D5431A">
        <w:rPr>
          <w:rFonts w:cs="Arial"/>
        </w:rPr>
        <w:t>private uteplasser</w:t>
      </w:r>
    </w:p>
    <w:p w14:paraId="2D08CFBD" w14:textId="77777777" w:rsidR="0019356C" w:rsidRPr="00D5431A" w:rsidRDefault="0019356C" w:rsidP="0019356C">
      <w:pPr>
        <w:pStyle w:val="Listeavsnitt"/>
        <w:numPr>
          <w:ilvl w:val="0"/>
          <w:numId w:val="20"/>
        </w:numPr>
        <w:tabs>
          <w:tab w:val="left" w:pos="-1440"/>
          <w:tab w:val="left" w:pos="-720"/>
          <w:tab w:val="left" w:pos="0"/>
          <w:tab w:val="left" w:pos="432"/>
          <w:tab w:val="left" w:pos="720"/>
          <w:tab w:val="left" w:pos="1008"/>
          <w:tab w:val="left" w:pos="1440"/>
        </w:tabs>
        <w:rPr>
          <w:rFonts w:cs="Arial"/>
        </w:rPr>
      </w:pPr>
      <w:r w:rsidRPr="00D5431A">
        <w:rPr>
          <w:rFonts w:cs="Arial"/>
        </w:rPr>
        <w:t>annet</w:t>
      </w:r>
    </w:p>
    <w:p w14:paraId="4616438D" w14:textId="77777777" w:rsidR="0019356C" w:rsidRPr="00D5431A" w:rsidRDefault="0019356C" w:rsidP="0019356C">
      <w:pPr>
        <w:tabs>
          <w:tab w:val="left" w:pos="-1440"/>
          <w:tab w:val="left" w:pos="-720"/>
          <w:tab w:val="left" w:pos="0"/>
          <w:tab w:val="left" w:pos="432"/>
          <w:tab w:val="left" w:pos="720"/>
          <w:tab w:val="left" w:pos="1008"/>
          <w:tab w:val="left" w:pos="1440"/>
        </w:tabs>
        <w:rPr>
          <w:rFonts w:cs="Arial"/>
        </w:rPr>
      </w:pPr>
    </w:p>
    <w:p w14:paraId="5F2A5369" w14:textId="77777777" w:rsidR="0019356C" w:rsidRDefault="0019356C" w:rsidP="0019356C">
      <w:pPr>
        <w:tabs>
          <w:tab w:val="left" w:pos="-1440"/>
          <w:tab w:val="left" w:pos="-720"/>
          <w:tab w:val="left" w:pos="0"/>
          <w:tab w:val="left" w:pos="432"/>
          <w:tab w:val="left" w:pos="720"/>
          <w:tab w:val="left" w:pos="1008"/>
          <w:tab w:val="left" w:pos="1440"/>
        </w:tabs>
        <w:rPr>
          <w:rFonts w:cs="Arial"/>
        </w:rPr>
      </w:pPr>
      <w:r w:rsidRPr="00D5431A">
        <w:rPr>
          <w:rFonts w:cs="Arial"/>
        </w:rPr>
        <w:t>De deler av eiendommen som ikke inngår i de enkelte bruksenheter er fellesareal.</w:t>
      </w:r>
    </w:p>
    <w:p w14:paraId="1F10071A" w14:textId="77777777" w:rsidR="002F1F61" w:rsidRDefault="002F1F61" w:rsidP="0019356C">
      <w:pPr>
        <w:tabs>
          <w:tab w:val="left" w:pos="-1440"/>
          <w:tab w:val="left" w:pos="-720"/>
          <w:tab w:val="left" w:pos="0"/>
          <w:tab w:val="left" w:pos="432"/>
          <w:tab w:val="left" w:pos="720"/>
          <w:tab w:val="left" w:pos="1008"/>
          <w:tab w:val="left" w:pos="1440"/>
        </w:tabs>
        <w:rPr>
          <w:rFonts w:cs="Arial"/>
        </w:rPr>
      </w:pPr>
    </w:p>
    <w:p w14:paraId="59BA27F6" w14:textId="283D8222" w:rsidR="002F1F61" w:rsidRPr="002F1F61" w:rsidRDefault="002F1F61" w:rsidP="002F1F61">
      <w:pPr>
        <w:tabs>
          <w:tab w:val="left" w:pos="-1440"/>
          <w:tab w:val="left" w:pos="-720"/>
          <w:tab w:val="left" w:pos="0"/>
          <w:tab w:val="left" w:pos="432"/>
          <w:tab w:val="left" w:pos="720"/>
          <w:tab w:val="left" w:pos="1008"/>
          <w:tab w:val="left" w:pos="1440"/>
        </w:tabs>
        <w:rPr>
          <w:rFonts w:cs="Arial"/>
          <w:b/>
          <w:bCs/>
        </w:rPr>
      </w:pPr>
      <w:r w:rsidRPr="002F1F61">
        <w:rPr>
          <w:rFonts w:cs="Arial"/>
          <w:b/>
          <w:bCs/>
        </w:rPr>
        <w:t>1-3 Organisering av sameiet</w:t>
      </w:r>
      <w:r>
        <w:rPr>
          <w:rFonts w:cs="Arial"/>
          <w:b/>
          <w:bCs/>
        </w:rPr>
        <w:t>, sammenslåing og drift av fellesarealer</w:t>
      </w:r>
    </w:p>
    <w:p w14:paraId="1C50950D" w14:textId="2C2A4395" w:rsidR="002F1F61" w:rsidRPr="002F1F61" w:rsidRDefault="002F1F61" w:rsidP="002F1F61">
      <w:pPr>
        <w:tabs>
          <w:tab w:val="left" w:pos="-1440"/>
          <w:tab w:val="left" w:pos="-720"/>
          <w:tab w:val="left" w:pos="0"/>
          <w:tab w:val="left" w:pos="432"/>
          <w:tab w:val="left" w:pos="720"/>
          <w:tab w:val="left" w:pos="1008"/>
          <w:tab w:val="left" w:pos="1440"/>
        </w:tabs>
        <w:rPr>
          <w:rFonts w:cs="Arial"/>
        </w:rPr>
      </w:pPr>
      <w:r w:rsidRPr="002F1F61">
        <w:rPr>
          <w:rFonts w:cs="Arial"/>
        </w:rPr>
        <w:t xml:space="preserve">Utbygger vil kunne gi bestemmelser om organisering av drift og vedlikehold av utvendige fellesområder som vil være bindende for sameiene/sameierne, herunder også for Sameiets fellesarealer. </w:t>
      </w:r>
    </w:p>
    <w:p w14:paraId="5A72D1FD" w14:textId="77777777" w:rsidR="002F1F61" w:rsidRDefault="002F1F61" w:rsidP="002F1F61">
      <w:pPr>
        <w:tabs>
          <w:tab w:val="left" w:pos="-1440"/>
          <w:tab w:val="left" w:pos="-720"/>
          <w:tab w:val="left" w:pos="0"/>
          <w:tab w:val="left" w:pos="432"/>
          <w:tab w:val="left" w:pos="720"/>
          <w:tab w:val="left" w:pos="1008"/>
          <w:tab w:val="left" w:pos="1440"/>
        </w:tabs>
        <w:rPr>
          <w:rFonts w:cs="Arial"/>
        </w:rPr>
      </w:pPr>
    </w:p>
    <w:p w14:paraId="01EEAE95" w14:textId="51BE07EA" w:rsidR="002F1F61" w:rsidRPr="002F1F61" w:rsidRDefault="002F1F61" w:rsidP="002F1F61">
      <w:pPr>
        <w:tabs>
          <w:tab w:val="left" w:pos="-1440"/>
          <w:tab w:val="left" w:pos="-720"/>
          <w:tab w:val="left" w:pos="0"/>
          <w:tab w:val="left" w:pos="432"/>
          <w:tab w:val="left" w:pos="720"/>
          <w:tab w:val="left" w:pos="1008"/>
          <w:tab w:val="left" w:pos="1440"/>
        </w:tabs>
        <w:rPr>
          <w:rFonts w:cs="Arial"/>
        </w:rPr>
      </w:pPr>
      <w:r>
        <w:rPr>
          <w:rFonts w:cs="Arial"/>
        </w:rPr>
        <w:t>Dersom det etableres flere sameier vil a</w:t>
      </w:r>
      <w:r w:rsidRPr="002F1F61">
        <w:rPr>
          <w:rFonts w:cs="Arial"/>
        </w:rPr>
        <w:t>lle sameier</w:t>
      </w:r>
      <w:r>
        <w:rPr>
          <w:rFonts w:cs="Arial"/>
        </w:rPr>
        <w:t>e</w:t>
      </w:r>
      <w:r w:rsidRPr="002F1F61">
        <w:rPr>
          <w:rFonts w:cs="Arial"/>
        </w:rPr>
        <w:t xml:space="preserve"> ha rett og plikt til å være medlem av en eller flere driftsforeninger og/eller fellessameier som er opprettet for å ivareta drift, vedlikehold, utskiftninger </w:t>
      </w:r>
      <w:proofErr w:type="spellStart"/>
      <w:r w:rsidRPr="002F1F61">
        <w:rPr>
          <w:rFonts w:cs="Arial"/>
        </w:rPr>
        <w:t>m.v</w:t>
      </w:r>
      <w:proofErr w:type="spellEnd"/>
      <w:r w:rsidRPr="002F1F61">
        <w:rPr>
          <w:rFonts w:cs="Arial"/>
        </w:rPr>
        <w:t>. av fellesområdene</w:t>
      </w:r>
      <w:r>
        <w:rPr>
          <w:rFonts w:cs="Arial"/>
        </w:rPr>
        <w:t xml:space="preserve"> på </w:t>
      </w:r>
      <w:proofErr w:type="spellStart"/>
      <w:r>
        <w:rPr>
          <w:rFonts w:cs="Arial"/>
        </w:rPr>
        <w:t>Bokeløkka</w:t>
      </w:r>
      <w:proofErr w:type="spellEnd"/>
      <w:r>
        <w:rPr>
          <w:rFonts w:cs="Arial"/>
        </w:rPr>
        <w:t xml:space="preserve">, herunder internveier, parkering og lekeplass. </w:t>
      </w:r>
      <w:r w:rsidRPr="002F1F61">
        <w:rPr>
          <w:rFonts w:cs="Arial"/>
        </w:rPr>
        <w:t xml:space="preserve">Sameiene/sameierne er pliktig til å bære sin forholdsmessige del av utgiftene til drift, vedlikehold, utskiftning mv. </w:t>
      </w:r>
    </w:p>
    <w:p w14:paraId="5B4546D9" w14:textId="77777777" w:rsidR="002F1F61" w:rsidRDefault="002F1F61" w:rsidP="0019356C">
      <w:pPr>
        <w:tabs>
          <w:tab w:val="left" w:pos="-1440"/>
          <w:tab w:val="left" w:pos="-720"/>
          <w:tab w:val="left" w:pos="0"/>
          <w:tab w:val="left" w:pos="432"/>
          <w:tab w:val="left" w:pos="720"/>
          <w:tab w:val="left" w:pos="1008"/>
          <w:tab w:val="left" w:pos="1440"/>
        </w:tabs>
        <w:rPr>
          <w:rFonts w:cs="Arial"/>
        </w:rPr>
      </w:pPr>
    </w:p>
    <w:p w14:paraId="17883D79"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0AAF9A3" w14:textId="77777777" w:rsidR="0019356C" w:rsidRPr="00D5431A" w:rsidRDefault="0019356C" w:rsidP="0019356C">
      <w:pPr>
        <w:tabs>
          <w:tab w:val="left" w:pos="-1440"/>
          <w:tab w:val="left" w:pos="-720"/>
          <w:tab w:val="left" w:pos="0"/>
          <w:tab w:val="left" w:pos="432"/>
          <w:tab w:val="left" w:pos="720"/>
          <w:tab w:val="left" w:pos="1008"/>
          <w:tab w:val="left" w:pos="1440"/>
        </w:tabs>
        <w:rPr>
          <w:b/>
        </w:rPr>
      </w:pPr>
      <w:r w:rsidRPr="00D5431A">
        <w:rPr>
          <w:b/>
        </w:rPr>
        <w:t>2.  Rettslig disposisjonsrett</w:t>
      </w:r>
    </w:p>
    <w:p w14:paraId="1A37C247" w14:textId="77777777" w:rsidR="003B3F69" w:rsidRDefault="0019356C" w:rsidP="003B3F69">
      <w:pPr>
        <w:tabs>
          <w:tab w:val="left" w:pos="-1440"/>
          <w:tab w:val="left" w:pos="-720"/>
          <w:tab w:val="left" w:pos="0"/>
          <w:tab w:val="left" w:pos="432"/>
          <w:tab w:val="left" w:pos="720"/>
          <w:tab w:val="left" w:pos="1008"/>
          <w:tab w:val="left" w:pos="1440"/>
        </w:tabs>
      </w:pPr>
      <w:r w:rsidRPr="00D5431A">
        <w:rPr>
          <w:b/>
        </w:rPr>
        <w:br/>
        <w:t>2-1 Rettslig disposisjonsrett</w:t>
      </w:r>
      <w:r w:rsidRPr="00D5431A">
        <w:br/>
      </w:r>
      <w:r>
        <w:t xml:space="preserve">(1) </w:t>
      </w:r>
      <w:r w:rsidRPr="00D5431A">
        <w:t xml:space="preserve">Seksjonseieren disponerer fritt over egen seksjon med de begrensninger som følger av sameieforholdet og eierseksjonsloven. Seksjonseieren kan fritt selge, pantsette og leie ut sin egen seksjon. </w:t>
      </w:r>
    </w:p>
    <w:p w14:paraId="6824CC06" w14:textId="77777777" w:rsidR="003B3F69" w:rsidRDefault="003B3F69" w:rsidP="003B3F69">
      <w:pPr>
        <w:tabs>
          <w:tab w:val="left" w:pos="-1440"/>
          <w:tab w:val="left" w:pos="-720"/>
          <w:tab w:val="left" w:pos="0"/>
          <w:tab w:val="left" w:pos="432"/>
          <w:tab w:val="left" w:pos="720"/>
          <w:tab w:val="left" w:pos="1008"/>
          <w:tab w:val="left" w:pos="1440"/>
        </w:tabs>
      </w:pPr>
    </w:p>
    <w:p w14:paraId="66B3DECA" w14:textId="77777777" w:rsidR="00D17C3F" w:rsidRDefault="00D17C3F" w:rsidP="00D17C3F">
      <w:pPr>
        <w:tabs>
          <w:tab w:val="left" w:pos="-1440"/>
          <w:tab w:val="left" w:pos="-720"/>
          <w:tab w:val="left" w:pos="0"/>
          <w:tab w:val="left" w:pos="432"/>
          <w:tab w:val="left" w:pos="720"/>
          <w:tab w:val="left" w:pos="1008"/>
          <w:tab w:val="left" w:pos="1440"/>
        </w:tabs>
      </w:pPr>
      <w:r>
        <w:t xml:space="preserve">(2) Korttidsutleie av hele boligseksjonen i mer enn 90 døgn årlig er ikke tillatt. </w:t>
      </w:r>
      <w:r>
        <w:br/>
        <w:t xml:space="preserve">Med korttidsutleie menes utleie i inntil 30 døgn sammenhengende. </w:t>
      </w:r>
    </w:p>
    <w:p w14:paraId="0F098ECF" w14:textId="77777777" w:rsidR="009D4FAE" w:rsidRDefault="009D4FAE" w:rsidP="0019356C">
      <w:pPr>
        <w:tabs>
          <w:tab w:val="left" w:pos="-1440"/>
          <w:tab w:val="left" w:pos="-720"/>
          <w:tab w:val="left" w:pos="0"/>
          <w:tab w:val="left" w:pos="432"/>
          <w:tab w:val="left" w:pos="720"/>
          <w:tab w:val="left" w:pos="1008"/>
          <w:tab w:val="left" w:pos="1440"/>
        </w:tabs>
      </w:pPr>
    </w:p>
    <w:p w14:paraId="73644BC0" w14:textId="2264C5EB" w:rsidR="0019356C" w:rsidRPr="00D5431A" w:rsidRDefault="0019356C" w:rsidP="0019356C">
      <w:pPr>
        <w:tabs>
          <w:tab w:val="left" w:pos="-1440"/>
          <w:tab w:val="left" w:pos="-720"/>
          <w:tab w:val="left" w:pos="0"/>
          <w:tab w:val="left" w:pos="432"/>
          <w:tab w:val="left" w:pos="720"/>
          <w:tab w:val="left" w:pos="1008"/>
          <w:tab w:val="left" w:pos="1440"/>
        </w:tabs>
      </w:pPr>
      <w:r>
        <w:lastRenderedPageBreak/>
        <w:t>(</w:t>
      </w:r>
      <w:r w:rsidR="003B3F69">
        <w:t>3</w:t>
      </w:r>
      <w:r>
        <w:t xml:space="preserve">) </w:t>
      </w:r>
      <w:r w:rsidRPr="00D5431A">
        <w:t>Sameiets styre skal underrettes skriftlig om alle overdragelser og leieforhold. Ved eierskifte betales et eierskiftegebyr til forretningsfører for sameiet.</w:t>
      </w:r>
    </w:p>
    <w:p w14:paraId="69BB0733"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47101282" w14:textId="77777777" w:rsidR="00D17C3F" w:rsidRDefault="00D17C3F" w:rsidP="00D17C3F">
      <w:pPr>
        <w:tabs>
          <w:tab w:val="left" w:pos="-1440"/>
          <w:tab w:val="left" w:pos="-720"/>
          <w:tab w:val="left" w:pos="0"/>
          <w:tab w:val="left" w:pos="432"/>
          <w:tab w:val="left" w:pos="720"/>
          <w:tab w:val="left" w:pos="1008"/>
          <w:tab w:val="left" w:pos="1440"/>
        </w:tabs>
      </w:pPr>
      <w:r>
        <w:t xml:space="preserve">(4) </w:t>
      </w:r>
      <w:r w:rsidRPr="00D5431A">
        <w:t>Ingen kan kjøpe eller på annen måte erverve</w:t>
      </w:r>
      <w:r w:rsidRPr="00AB2788">
        <w:t xml:space="preserve"> </w:t>
      </w:r>
      <w:r>
        <w:t xml:space="preserve">en boligseksjon hvis ervervet fører til at man blir eier av flere enn to boligseksjoner i </w:t>
      </w:r>
      <w:proofErr w:type="spellStart"/>
      <w:r>
        <w:t>eierseksjonssameiet</w:t>
      </w:r>
      <w:proofErr w:type="spellEnd"/>
      <w:r>
        <w:t>. Dette gjelder tilsvarende hvis et erverv av en boligseksjon eller av aksjer eller andeler i et selskap fører til at flere enn to av boligseksjonene eies av noen som har slik tilknytning til hverandre, som beskrevet i eierseksjonslovens § 23.</w:t>
      </w:r>
    </w:p>
    <w:p w14:paraId="4EA2DD0B" w14:textId="77777777" w:rsidR="00D17C3F" w:rsidRPr="00D5431A" w:rsidRDefault="00D17C3F" w:rsidP="00D17C3F">
      <w:pPr>
        <w:tabs>
          <w:tab w:val="left" w:pos="-1440"/>
          <w:tab w:val="left" w:pos="-720"/>
          <w:tab w:val="left" w:pos="0"/>
          <w:tab w:val="left" w:pos="432"/>
          <w:tab w:val="left" w:pos="720"/>
          <w:tab w:val="left" w:pos="1008"/>
          <w:tab w:val="left" w:pos="1440"/>
        </w:tabs>
      </w:pPr>
      <w:r>
        <w:t>Disse begrensningene</w:t>
      </w:r>
      <w:r w:rsidRPr="00D5431A">
        <w:t xml:space="preserve"> gjelder ikke for </w:t>
      </w:r>
      <w:r>
        <w:rPr>
          <w:color w:val="000000"/>
          <w:shd w:val="clear" w:color="auto" w:fill="FFFFFF"/>
        </w:rPr>
        <w:t>kjøp og erverv av fritidsboliger, erverv ved ekspropriasjon, arv eller forskudd på arv til livsarving eller en kreditors erverv for å redde en fordring som er sikret med pant i en seksjon. Borettslag, staten, fylkeskommuner, kommuner samt selskaper og organisasjoner som eies eller kontrolleres av staten, en fylkeskommune eller en kommune, og som har til formål å skaffe boliger, kan erverve flere seksjoner. Det samme gjelder institusjoner eller sammenslutninger med samfunnsnyttig formål som har til formål å skaffe boliger, eller en arbeidsgiver som skal leie ut seksjonene til sine ansatte.</w:t>
      </w:r>
    </w:p>
    <w:p w14:paraId="5906C457"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5142979F"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2BF8801" w14:textId="77777777" w:rsidR="0019356C" w:rsidRPr="00D5431A" w:rsidRDefault="0019356C" w:rsidP="0019356C">
      <w:pPr>
        <w:tabs>
          <w:tab w:val="left" w:pos="-1440"/>
          <w:tab w:val="left" w:pos="-720"/>
          <w:tab w:val="left" w:pos="0"/>
          <w:tab w:val="left" w:pos="432"/>
          <w:tab w:val="left" w:pos="720"/>
          <w:tab w:val="left" w:pos="1008"/>
          <w:tab w:val="left" w:pos="1440"/>
        </w:tabs>
        <w:outlineLvl w:val="0"/>
        <w:rPr>
          <w:b/>
        </w:rPr>
      </w:pPr>
      <w:r w:rsidRPr="00D5431A">
        <w:rPr>
          <w:b/>
        </w:rPr>
        <w:t xml:space="preserve">3. Seksjonseierens rett til å bruke bruksenheten og fellesarealer </w:t>
      </w:r>
    </w:p>
    <w:p w14:paraId="08D14EA8" w14:textId="77777777" w:rsidR="0019356C" w:rsidRPr="00D5431A" w:rsidRDefault="0019356C" w:rsidP="0019356C">
      <w:pPr>
        <w:tabs>
          <w:tab w:val="left" w:pos="-1440"/>
          <w:tab w:val="left" w:pos="-720"/>
          <w:tab w:val="left" w:pos="0"/>
          <w:tab w:val="left" w:pos="432"/>
          <w:tab w:val="left" w:pos="720"/>
          <w:tab w:val="left" w:pos="1008"/>
          <w:tab w:val="left" w:pos="1440"/>
        </w:tabs>
        <w:outlineLvl w:val="0"/>
        <w:rPr>
          <w:i/>
          <w:color w:val="FF0000"/>
        </w:rPr>
      </w:pPr>
    </w:p>
    <w:p w14:paraId="60C330AA" w14:textId="77777777" w:rsidR="0019356C" w:rsidRPr="00D5431A" w:rsidRDefault="0019356C" w:rsidP="0019356C">
      <w:pPr>
        <w:tabs>
          <w:tab w:val="left" w:pos="-1440"/>
          <w:tab w:val="left" w:pos="-720"/>
          <w:tab w:val="left" w:pos="0"/>
          <w:tab w:val="left" w:pos="432"/>
          <w:tab w:val="left" w:pos="720"/>
          <w:tab w:val="left" w:pos="1008"/>
          <w:tab w:val="left" w:pos="1440"/>
        </w:tabs>
        <w:rPr>
          <w:b/>
        </w:rPr>
      </w:pPr>
      <w:r w:rsidRPr="00D5431A">
        <w:rPr>
          <w:b/>
        </w:rPr>
        <w:t>3-1 Rett til bruk</w:t>
      </w:r>
    </w:p>
    <w:p w14:paraId="3B2ECBFB"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(1) Seksjonseieren har enerett til å bruke sin bruksenhet. Seksjonseieren har også rett til å bruke fellesarealene til det de er beregnet til eller vanligvis brukes til, og til annet som er i samsvar med tiden og forholdene.</w:t>
      </w:r>
    </w:p>
    <w:p w14:paraId="0D542BC3"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11F8791"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(2) Bruksenheten og fellesarealene må ikke brukes slik at andre seksjonseiere påføres skade eller ulempe på en urimelig eller unødvendig måte.</w:t>
      </w:r>
    </w:p>
    <w:p w14:paraId="61A0BA90"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E220DF0" w14:textId="77777777" w:rsidR="0019356C" w:rsidRPr="00D5431A" w:rsidRDefault="0019356C" w:rsidP="0019356C">
      <w:pPr>
        <w:tabs>
          <w:tab w:val="left" w:pos="-1440"/>
          <w:tab w:val="left" w:pos="-720"/>
          <w:tab w:val="left" w:pos="0"/>
          <w:tab w:val="left" w:pos="432"/>
          <w:tab w:val="left" w:pos="720"/>
          <w:tab w:val="left" w:pos="1008"/>
          <w:tab w:val="left" w:pos="1440"/>
        </w:tabs>
        <w:outlineLvl w:val="0"/>
        <w:rPr>
          <w:color w:val="FF0000"/>
        </w:rPr>
      </w:pPr>
      <w:r w:rsidRPr="00D5431A">
        <w:t xml:space="preserve">(3) Bruksenheten kan bare brukes i samsvar med formålet. </w:t>
      </w:r>
    </w:p>
    <w:p w14:paraId="2B7D920C"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 </w:t>
      </w:r>
    </w:p>
    <w:p w14:paraId="0B589288" w14:textId="77777777" w:rsidR="0019356C" w:rsidRPr="00D03277" w:rsidRDefault="0019356C" w:rsidP="0089587B">
      <w:pPr>
        <w:tabs>
          <w:tab w:val="left" w:pos="-1440"/>
          <w:tab w:val="left" w:pos="-720"/>
          <w:tab w:val="left" w:pos="0"/>
          <w:tab w:val="left" w:pos="432"/>
          <w:tab w:val="left" w:pos="720"/>
          <w:tab w:val="left" w:pos="1008"/>
          <w:tab w:val="left" w:pos="1440"/>
        </w:tabs>
      </w:pPr>
      <w:r w:rsidRPr="00D5431A">
        <w:t>(4) Seksjonseier har ikke rett til å foreta arbeider som påvirker/berører sameiets fellesarealer og fellesanlegg uten godkjenning fra styret/års</w:t>
      </w:r>
      <w:r w:rsidR="0089587B">
        <w:t xml:space="preserve">møtet. Dette omfatter slikt som </w:t>
      </w:r>
      <w:r w:rsidRPr="00D03277">
        <w:t>installasjoner på fellesarealer, herunder oppsetting/montering av parabolantenne, varmepumpe, markise o.l.</w:t>
      </w:r>
    </w:p>
    <w:p w14:paraId="5FFA1969" w14:textId="77777777" w:rsidR="0019356C" w:rsidRPr="00D5431A" w:rsidRDefault="0019356C" w:rsidP="0019356C">
      <w:pPr>
        <w:tabs>
          <w:tab w:val="left" w:pos="-1440"/>
          <w:tab w:val="left" w:pos="-720"/>
          <w:tab w:val="left" w:pos="0"/>
          <w:tab w:val="left" w:pos="432"/>
          <w:tab w:val="left" w:pos="720"/>
          <w:tab w:val="left" w:pos="1008"/>
          <w:tab w:val="left" w:pos="1440"/>
        </w:tabs>
        <w:ind w:left="720"/>
      </w:pPr>
    </w:p>
    <w:p w14:paraId="18ADBF38"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(5) Kostnader til de- og remontering av installasjoner/utstyr nåværende eller tidligere seksjonseiere har montert, slik som sol/vindavskjerming, fliser og </w:t>
      </w:r>
      <w:proofErr w:type="spellStart"/>
      <w:r w:rsidRPr="00D5431A">
        <w:t>innglassinger</w:t>
      </w:r>
      <w:proofErr w:type="spellEnd"/>
      <w:r w:rsidRPr="00D5431A">
        <w:t xml:space="preserve">, </w:t>
      </w:r>
      <w:r w:rsidR="00950260">
        <w:t>skal</w:t>
      </w:r>
      <w:r w:rsidRPr="00D5431A">
        <w:t xml:space="preserve"> ved rehabilitering og andre felles tiltak belastes den seksjon installasjonen tilhører.</w:t>
      </w:r>
    </w:p>
    <w:p w14:paraId="5C8D744D" w14:textId="77777777" w:rsidR="0019356C" w:rsidRPr="00D5431A" w:rsidRDefault="0019356C" w:rsidP="0019356C">
      <w:pPr>
        <w:tabs>
          <w:tab w:val="left" w:pos="-1440"/>
          <w:tab w:val="left" w:pos="-720"/>
          <w:tab w:val="left" w:pos="0"/>
          <w:tab w:val="left" w:pos="432"/>
          <w:tab w:val="left" w:pos="720"/>
          <w:tab w:val="left" w:pos="1008"/>
          <w:tab w:val="left" w:pos="1440"/>
        </w:tabs>
        <w:rPr>
          <w:i/>
        </w:rPr>
      </w:pPr>
    </w:p>
    <w:p w14:paraId="225F2E81" w14:textId="77777777" w:rsidR="00DB6A53" w:rsidRPr="00D5431A" w:rsidRDefault="00DB6A53" w:rsidP="00DB6A53">
      <w:pPr>
        <w:tabs>
          <w:tab w:val="left" w:pos="-1440"/>
          <w:tab w:val="left" w:pos="-720"/>
          <w:tab w:val="left" w:pos="0"/>
          <w:tab w:val="left" w:pos="432"/>
          <w:tab w:val="left" w:pos="720"/>
          <w:tab w:val="left" w:pos="1008"/>
          <w:tab w:val="left" w:pos="1440"/>
        </w:tabs>
      </w:pPr>
      <w:r w:rsidRPr="00D5431A">
        <w:rPr>
          <w:b/>
        </w:rPr>
        <w:t>3-2</w:t>
      </w:r>
      <w:r w:rsidRPr="00D5431A">
        <w:rPr>
          <w:b/>
        </w:rPr>
        <w:tab/>
        <w:t xml:space="preserve"> Ordensregler</w:t>
      </w:r>
    </w:p>
    <w:p w14:paraId="3887CBE7" w14:textId="77777777" w:rsidR="00DB6A53" w:rsidRPr="00D03277" w:rsidRDefault="00DB6A53" w:rsidP="00DB6A53">
      <w:pPr>
        <w:tabs>
          <w:tab w:val="left" w:pos="-1440"/>
          <w:tab w:val="left" w:pos="-720"/>
          <w:tab w:val="left" w:pos="0"/>
          <w:tab w:val="left" w:pos="432"/>
          <w:tab w:val="left" w:pos="720"/>
          <w:tab w:val="left" w:pos="1008"/>
          <w:tab w:val="left" w:pos="1440"/>
        </w:tabs>
      </w:pPr>
      <w:r w:rsidRPr="00D5431A">
        <w:t>(1)</w:t>
      </w:r>
      <w:r w:rsidRPr="000B2F67">
        <w:t xml:space="preserve"> </w:t>
      </w:r>
      <w:r w:rsidRPr="00D5431A">
        <w:t>Årsmøtet</w:t>
      </w:r>
      <w:r w:rsidRPr="000B2F67">
        <w:t xml:space="preserve"> kan fastsette vanlige ordensregler</w:t>
      </w:r>
      <w:r w:rsidRPr="00D03277">
        <w:t xml:space="preserve"> for eiendommen. </w:t>
      </w:r>
    </w:p>
    <w:p w14:paraId="4CA629DE" w14:textId="77777777" w:rsidR="00DB6A53" w:rsidRPr="00D5431A" w:rsidRDefault="00DB6A53" w:rsidP="00DB6A53">
      <w:pPr>
        <w:pStyle w:val="Listeavsnitt"/>
        <w:tabs>
          <w:tab w:val="left" w:pos="-1440"/>
          <w:tab w:val="left" w:pos="-720"/>
          <w:tab w:val="left" w:pos="0"/>
          <w:tab w:val="left" w:pos="432"/>
          <w:tab w:val="left" w:pos="720"/>
          <w:tab w:val="left" w:pos="1008"/>
          <w:tab w:val="left" w:pos="1440"/>
        </w:tabs>
        <w:ind w:left="1080"/>
      </w:pPr>
    </w:p>
    <w:p w14:paraId="4831A000" w14:textId="77777777" w:rsidR="00DB6A53" w:rsidRPr="00D5431A" w:rsidRDefault="00DB6A53" w:rsidP="00DB6A53">
      <w:pPr>
        <w:tabs>
          <w:tab w:val="left" w:pos="-1440"/>
          <w:tab w:val="left" w:pos="-720"/>
          <w:tab w:val="left" w:pos="0"/>
          <w:tab w:val="left" w:pos="432"/>
          <w:tab w:val="left" w:pos="720"/>
          <w:tab w:val="left" w:pos="1008"/>
          <w:tab w:val="left" w:pos="1440"/>
        </w:tabs>
      </w:pPr>
      <w:r w:rsidRPr="00D5431A">
        <w:t>(2) Dyrehold er tillatt så lenge dette ikke er til ulempe for de øvrige brukerne av eiendommen.</w:t>
      </w:r>
    </w:p>
    <w:p w14:paraId="73BED262" w14:textId="6BA62BDD" w:rsidR="0019356C" w:rsidRDefault="0019356C" w:rsidP="0019356C">
      <w:pPr>
        <w:tabs>
          <w:tab w:val="left" w:pos="-1440"/>
          <w:tab w:val="left" w:pos="-720"/>
          <w:tab w:val="left" w:pos="0"/>
          <w:tab w:val="left" w:pos="432"/>
          <w:tab w:val="left" w:pos="720"/>
          <w:tab w:val="left" w:pos="1008"/>
          <w:tab w:val="left" w:pos="1440"/>
        </w:tabs>
      </w:pPr>
    </w:p>
    <w:p w14:paraId="1C06D0AC" w14:textId="77777777" w:rsidR="00DB6A53" w:rsidRPr="00D5431A" w:rsidRDefault="00DB6A53" w:rsidP="0019356C">
      <w:pPr>
        <w:tabs>
          <w:tab w:val="left" w:pos="-1440"/>
          <w:tab w:val="left" w:pos="-720"/>
          <w:tab w:val="left" w:pos="0"/>
          <w:tab w:val="left" w:pos="432"/>
          <w:tab w:val="left" w:pos="720"/>
          <w:tab w:val="left" w:pos="1008"/>
          <w:tab w:val="left" w:pos="1440"/>
        </w:tabs>
      </w:pPr>
    </w:p>
    <w:p w14:paraId="7A99E665" w14:textId="77777777" w:rsidR="0019356C" w:rsidRPr="00D5431A" w:rsidRDefault="0019356C" w:rsidP="0019356C">
      <w:pPr>
        <w:tabs>
          <w:tab w:val="left" w:pos="-1440"/>
          <w:tab w:val="left" w:pos="-720"/>
          <w:tab w:val="left" w:pos="0"/>
          <w:tab w:val="left" w:pos="432"/>
          <w:tab w:val="left" w:pos="720"/>
          <w:tab w:val="left" w:pos="1008"/>
          <w:tab w:val="left" w:pos="1440"/>
        </w:tabs>
        <w:rPr>
          <w:rFonts w:cstheme="minorHAnsi"/>
          <w:b/>
        </w:rPr>
      </w:pPr>
      <w:r w:rsidRPr="00D5431A">
        <w:rPr>
          <w:rFonts w:cstheme="minorHAnsi"/>
          <w:b/>
        </w:rPr>
        <w:t>4. Parkering</w:t>
      </w:r>
    </w:p>
    <w:p w14:paraId="1B9BA403" w14:textId="77777777" w:rsidR="0019356C" w:rsidRPr="00D5431A" w:rsidRDefault="0019356C" w:rsidP="0019356C">
      <w:pPr>
        <w:tabs>
          <w:tab w:val="left" w:pos="-1440"/>
          <w:tab w:val="left" w:pos="-720"/>
          <w:tab w:val="left" w:pos="0"/>
          <w:tab w:val="left" w:pos="432"/>
          <w:tab w:val="left" w:pos="720"/>
          <w:tab w:val="left" w:pos="1008"/>
          <w:tab w:val="left" w:pos="1440"/>
        </w:tabs>
        <w:rPr>
          <w:rFonts w:cstheme="minorHAnsi"/>
          <w:b/>
          <w:sz w:val="18"/>
          <w:szCs w:val="18"/>
        </w:rPr>
      </w:pPr>
    </w:p>
    <w:p w14:paraId="3CEFC80E" w14:textId="77777777" w:rsidR="0019356C" w:rsidRPr="00D5431A" w:rsidRDefault="0019356C" w:rsidP="0019356C">
      <w:pPr>
        <w:tabs>
          <w:tab w:val="left" w:pos="-1440"/>
          <w:tab w:val="left" w:pos="-720"/>
          <w:tab w:val="left" w:pos="0"/>
          <w:tab w:val="left" w:pos="432"/>
          <w:tab w:val="left" w:pos="720"/>
          <w:tab w:val="left" w:pos="1008"/>
          <w:tab w:val="left" w:pos="1440"/>
        </w:tabs>
        <w:rPr>
          <w:rFonts w:cstheme="minorHAnsi"/>
          <w:b/>
        </w:rPr>
      </w:pPr>
      <w:r w:rsidRPr="00D5431A">
        <w:rPr>
          <w:rFonts w:cstheme="minorHAnsi"/>
          <w:b/>
        </w:rPr>
        <w:t>4-1</w:t>
      </w:r>
      <w:r w:rsidRPr="00D5431A">
        <w:rPr>
          <w:rFonts w:cstheme="minorHAnsi"/>
        </w:rPr>
        <w:t xml:space="preserve"> </w:t>
      </w:r>
      <w:r w:rsidRPr="00D5431A">
        <w:rPr>
          <w:rFonts w:cstheme="minorHAnsi"/>
          <w:b/>
        </w:rPr>
        <w:t>Sameiets parkeringsplasser</w:t>
      </w:r>
    </w:p>
    <w:p w14:paraId="40E4C2C8" w14:textId="77777777" w:rsidR="00B53C48" w:rsidRDefault="00B53C48" w:rsidP="0019356C">
      <w:pPr>
        <w:tabs>
          <w:tab w:val="left" w:pos="-1440"/>
          <w:tab w:val="left" w:pos="-720"/>
          <w:tab w:val="left" w:pos="0"/>
          <w:tab w:val="left" w:pos="432"/>
          <w:tab w:val="left" w:pos="720"/>
          <w:tab w:val="left" w:pos="1008"/>
          <w:tab w:val="left" w:pos="1440"/>
        </w:tabs>
        <w:rPr>
          <w:rFonts w:cstheme="minorHAnsi"/>
        </w:rPr>
      </w:pPr>
      <w:r>
        <w:rPr>
          <w:rFonts w:cstheme="minorHAnsi"/>
        </w:rPr>
        <w:t xml:space="preserve">Hver seksjon har xx parkeringsplasser i tilknytning til sin seksjon. </w:t>
      </w:r>
    </w:p>
    <w:p w14:paraId="683506E1" w14:textId="77777777" w:rsidR="00B53C48" w:rsidRDefault="00B53C48" w:rsidP="0019356C">
      <w:pPr>
        <w:tabs>
          <w:tab w:val="left" w:pos="-1440"/>
          <w:tab w:val="left" w:pos="-720"/>
          <w:tab w:val="left" w:pos="0"/>
          <w:tab w:val="left" w:pos="432"/>
          <w:tab w:val="left" w:pos="720"/>
          <w:tab w:val="left" w:pos="1008"/>
          <w:tab w:val="left" w:pos="1440"/>
        </w:tabs>
        <w:rPr>
          <w:rFonts w:cstheme="minorHAnsi"/>
        </w:rPr>
      </w:pPr>
    </w:p>
    <w:p w14:paraId="0F13B405" w14:textId="41EA68EF" w:rsidR="00B53C48" w:rsidRDefault="00B53C48" w:rsidP="0019356C">
      <w:pPr>
        <w:tabs>
          <w:tab w:val="left" w:pos="-1440"/>
          <w:tab w:val="left" w:pos="-720"/>
          <w:tab w:val="left" w:pos="0"/>
          <w:tab w:val="left" w:pos="432"/>
          <w:tab w:val="left" w:pos="720"/>
          <w:tab w:val="left" w:pos="1008"/>
          <w:tab w:val="left" w:pos="1440"/>
        </w:tabs>
        <w:rPr>
          <w:rFonts w:cstheme="minorHAnsi"/>
        </w:rPr>
      </w:pPr>
      <w:r>
        <w:rPr>
          <w:rFonts w:cstheme="minorHAnsi"/>
        </w:rPr>
        <w:t xml:space="preserve">Sameiet disponerer i tillegg gjesteparkeringsplasser sammen med øvrige sameier på </w:t>
      </w:r>
      <w:proofErr w:type="spellStart"/>
      <w:r>
        <w:rPr>
          <w:rFonts w:cstheme="minorHAnsi"/>
        </w:rPr>
        <w:t>Bokeløkka</w:t>
      </w:r>
      <w:proofErr w:type="spellEnd"/>
      <w:r>
        <w:rPr>
          <w:rFonts w:cstheme="minorHAnsi"/>
        </w:rPr>
        <w:t xml:space="preserve">. Bruken av gjesteplassene følger de til enhver tid gjeldende reglene for disse plassene. </w:t>
      </w:r>
    </w:p>
    <w:p w14:paraId="1BB6F1F0" w14:textId="77777777" w:rsidR="00B53C48" w:rsidRDefault="00B53C48" w:rsidP="0019356C">
      <w:pPr>
        <w:tabs>
          <w:tab w:val="left" w:pos="-1440"/>
          <w:tab w:val="left" w:pos="-720"/>
          <w:tab w:val="left" w:pos="0"/>
          <w:tab w:val="left" w:pos="432"/>
          <w:tab w:val="left" w:pos="720"/>
          <w:tab w:val="left" w:pos="1008"/>
          <w:tab w:val="left" w:pos="1440"/>
        </w:tabs>
        <w:rPr>
          <w:rFonts w:cstheme="minorHAnsi"/>
        </w:rPr>
      </w:pPr>
    </w:p>
    <w:p w14:paraId="5F08EEAD" w14:textId="77777777" w:rsidR="005B20AD" w:rsidRDefault="005B20AD" w:rsidP="0019356C">
      <w:pPr>
        <w:rPr>
          <w:rFonts w:cstheme="minorHAnsi"/>
          <w:b/>
        </w:rPr>
      </w:pPr>
    </w:p>
    <w:p w14:paraId="02B2EE18" w14:textId="77777777" w:rsidR="005B20AD" w:rsidRDefault="005B20AD" w:rsidP="0019356C">
      <w:pPr>
        <w:rPr>
          <w:rFonts w:cstheme="minorHAnsi"/>
          <w:b/>
        </w:rPr>
      </w:pPr>
    </w:p>
    <w:p w14:paraId="6658E054" w14:textId="74B945AD" w:rsidR="0019356C" w:rsidRPr="00D5431A" w:rsidRDefault="0019356C" w:rsidP="0019356C">
      <w:pPr>
        <w:rPr>
          <w:rFonts w:cstheme="minorHAnsi"/>
          <w:b/>
        </w:rPr>
      </w:pPr>
      <w:r w:rsidRPr="00D5431A">
        <w:rPr>
          <w:rFonts w:cstheme="minorHAnsi"/>
          <w:b/>
        </w:rPr>
        <w:lastRenderedPageBreak/>
        <w:t>4-</w:t>
      </w:r>
      <w:r w:rsidR="00B53C48">
        <w:rPr>
          <w:rFonts w:cstheme="minorHAnsi"/>
          <w:b/>
        </w:rPr>
        <w:t>2</w:t>
      </w:r>
      <w:r w:rsidRPr="00D5431A">
        <w:rPr>
          <w:rFonts w:cstheme="minorHAnsi"/>
          <w:b/>
        </w:rPr>
        <w:t xml:space="preserve"> Vedlikehold</w:t>
      </w:r>
      <w:r w:rsidR="00E0406D">
        <w:rPr>
          <w:rFonts w:cstheme="minorHAnsi"/>
          <w:b/>
        </w:rPr>
        <w:t xml:space="preserve"> og kostnader</w:t>
      </w:r>
    </w:p>
    <w:p w14:paraId="53CC7CF8" w14:textId="74679372" w:rsidR="0019356C" w:rsidRDefault="00B53C48" w:rsidP="0019356C">
      <w:pPr>
        <w:tabs>
          <w:tab w:val="left" w:pos="-1440"/>
          <w:tab w:val="left" w:pos="-720"/>
          <w:tab w:val="left" w:pos="0"/>
          <w:tab w:val="left" w:pos="432"/>
          <w:tab w:val="left" w:pos="720"/>
          <w:tab w:val="left" w:pos="1008"/>
          <w:tab w:val="left" w:pos="1440"/>
        </w:tabs>
        <w:rPr>
          <w:rFonts w:cstheme="minorHAnsi"/>
        </w:rPr>
      </w:pPr>
      <w:r>
        <w:rPr>
          <w:rFonts w:cstheme="minorHAnsi"/>
        </w:rPr>
        <w:t xml:space="preserve">Seksjonseier er selv </w:t>
      </w:r>
      <w:r w:rsidR="0019356C" w:rsidRPr="00D5431A">
        <w:rPr>
          <w:rFonts w:cstheme="minorHAnsi"/>
        </w:rPr>
        <w:t xml:space="preserve">ansvarlig for vedlikehold av </w:t>
      </w:r>
      <w:r>
        <w:rPr>
          <w:rFonts w:cstheme="minorHAnsi"/>
        </w:rPr>
        <w:t>parkeringsplasser i tilknytning til egen bolig og alle kostnader knyttet til dette. Herunder kan seksjonseier selv etablere</w:t>
      </w:r>
      <w:r w:rsidR="00E0406D">
        <w:rPr>
          <w:rFonts w:cstheme="minorHAnsi"/>
        </w:rPr>
        <w:t xml:space="preserve"> og bekoste</w:t>
      </w:r>
      <w:r>
        <w:rPr>
          <w:rFonts w:cstheme="minorHAnsi"/>
        </w:rPr>
        <w:t xml:space="preserve"> ladepunkt for elbil og ladbare hybrider </w:t>
      </w:r>
      <w:r w:rsidR="00E0406D">
        <w:rPr>
          <w:rFonts w:cstheme="minorHAnsi"/>
        </w:rPr>
        <w:t>i tilknytning til egen parkeringsplass.</w:t>
      </w:r>
    </w:p>
    <w:p w14:paraId="5CF6B6B6" w14:textId="77777777" w:rsidR="00B53C48" w:rsidRDefault="00B53C48" w:rsidP="0019356C">
      <w:pPr>
        <w:tabs>
          <w:tab w:val="left" w:pos="-1440"/>
          <w:tab w:val="left" w:pos="-720"/>
          <w:tab w:val="left" w:pos="0"/>
          <w:tab w:val="left" w:pos="432"/>
          <w:tab w:val="left" w:pos="720"/>
          <w:tab w:val="left" w:pos="1008"/>
          <w:tab w:val="left" w:pos="1440"/>
        </w:tabs>
        <w:rPr>
          <w:rFonts w:cstheme="minorHAnsi"/>
          <w:b/>
        </w:rPr>
      </w:pPr>
    </w:p>
    <w:p w14:paraId="7431BD54" w14:textId="77777777" w:rsidR="0019356C" w:rsidRPr="00D5431A" w:rsidRDefault="0019356C" w:rsidP="0019356C">
      <w:pPr>
        <w:tabs>
          <w:tab w:val="left" w:pos="-1440"/>
          <w:tab w:val="left" w:pos="-720"/>
          <w:tab w:val="left" w:pos="0"/>
          <w:tab w:val="left" w:pos="432"/>
          <w:tab w:val="left" w:pos="720"/>
          <w:tab w:val="left" w:pos="1008"/>
          <w:tab w:val="left" w:pos="1440"/>
        </w:tabs>
        <w:rPr>
          <w:rFonts w:cstheme="minorHAnsi"/>
        </w:rPr>
      </w:pPr>
    </w:p>
    <w:p w14:paraId="7FA9D990" w14:textId="77777777" w:rsidR="0019356C" w:rsidRDefault="0019356C" w:rsidP="0019356C">
      <w:pPr>
        <w:tabs>
          <w:tab w:val="left" w:pos="-1440"/>
          <w:tab w:val="left" w:pos="-720"/>
          <w:tab w:val="left" w:pos="0"/>
          <w:tab w:val="left" w:pos="432"/>
          <w:tab w:val="left" w:pos="720"/>
          <w:tab w:val="left" w:pos="1008"/>
          <w:tab w:val="left" w:pos="1440"/>
        </w:tabs>
        <w:outlineLvl w:val="0"/>
        <w:rPr>
          <w:b/>
        </w:rPr>
      </w:pPr>
      <w:r w:rsidRPr="00D5431A">
        <w:rPr>
          <w:b/>
        </w:rPr>
        <w:t>5. Vedlikehold</w:t>
      </w:r>
    </w:p>
    <w:p w14:paraId="320C640C" w14:textId="77777777" w:rsidR="0019356C" w:rsidRPr="00D5431A" w:rsidRDefault="0019356C" w:rsidP="0019356C">
      <w:pPr>
        <w:tabs>
          <w:tab w:val="left" w:pos="-1440"/>
          <w:tab w:val="left" w:pos="-720"/>
          <w:tab w:val="left" w:pos="0"/>
          <w:tab w:val="left" w:pos="432"/>
          <w:tab w:val="left" w:pos="720"/>
          <w:tab w:val="left" w:pos="1008"/>
          <w:tab w:val="left" w:pos="1440"/>
        </w:tabs>
        <w:outlineLvl w:val="0"/>
        <w:rPr>
          <w:b/>
        </w:rPr>
      </w:pPr>
    </w:p>
    <w:p w14:paraId="2066E838" w14:textId="77777777" w:rsidR="0019356C" w:rsidRPr="00D5431A" w:rsidRDefault="0019356C" w:rsidP="0019356C">
      <w:pPr>
        <w:rPr>
          <w:b/>
        </w:rPr>
      </w:pPr>
      <w:r w:rsidRPr="0072199D">
        <w:rPr>
          <w:b/>
        </w:rPr>
        <w:t xml:space="preserve">5-1 </w:t>
      </w:r>
      <w:r w:rsidRPr="00D5431A">
        <w:rPr>
          <w:b/>
        </w:rPr>
        <w:t>Seksjonseierens plikt til å vedlikeholde bruksenheten</w:t>
      </w:r>
    </w:p>
    <w:p w14:paraId="26E7673D" w14:textId="77777777" w:rsidR="0019356C" w:rsidRPr="00D5431A" w:rsidRDefault="0019356C" w:rsidP="0019356C">
      <w:r w:rsidRPr="00D5431A">
        <w:t xml:space="preserve">(1) </w:t>
      </w:r>
      <w:r w:rsidRPr="00D03277">
        <w:t xml:space="preserve">Seksjonseieren skal vedlikeholde bruksenheten slik at skader på fellesarealene og andre bruksenheter forebygges, </w:t>
      </w:r>
      <w:r w:rsidRPr="00D5431A">
        <w:t xml:space="preserve">og </w:t>
      </w:r>
      <w:r w:rsidRPr="000B2F67">
        <w:t>slik at de øvrige seksjonseierne slipper ulempe</w:t>
      </w:r>
      <w:r w:rsidRPr="00D03277">
        <w:t xml:space="preserve">r. </w:t>
      </w:r>
      <w:r w:rsidRPr="00D5431A">
        <w:t>Vedlikeholdsplikten omfatter også eventuelle tilleggsdeler. Seksjonseiernes vedlikeholdsplikt omfatter slikt som</w:t>
      </w:r>
    </w:p>
    <w:p w14:paraId="16706029" w14:textId="77777777" w:rsidR="0019356C" w:rsidRPr="000B2F67" w:rsidRDefault="0019356C" w:rsidP="0019356C">
      <w:pPr>
        <w:ind w:left="360"/>
      </w:pPr>
    </w:p>
    <w:p w14:paraId="7025C5EE" w14:textId="77777777" w:rsidR="0019356C" w:rsidRPr="00D5431A" w:rsidRDefault="0019356C" w:rsidP="0019356C">
      <w:pPr>
        <w:pStyle w:val="Listeavsnitt"/>
        <w:numPr>
          <w:ilvl w:val="0"/>
          <w:numId w:val="4"/>
        </w:numPr>
      </w:pPr>
      <w:r w:rsidRPr="00D03277">
        <w:t>inventar</w:t>
      </w:r>
    </w:p>
    <w:p w14:paraId="74272EC6" w14:textId="77777777" w:rsidR="0019356C" w:rsidRPr="000B2F67" w:rsidRDefault="0019356C" w:rsidP="0019356C">
      <w:pPr>
        <w:pStyle w:val="Listeavsnitt"/>
      </w:pPr>
    </w:p>
    <w:p w14:paraId="1E3A50C0" w14:textId="77777777" w:rsidR="0019356C" w:rsidRPr="00D5431A" w:rsidRDefault="0019356C" w:rsidP="0019356C">
      <w:pPr>
        <w:pStyle w:val="Listeavsnitt"/>
        <w:numPr>
          <w:ilvl w:val="0"/>
          <w:numId w:val="4"/>
        </w:numPr>
      </w:pPr>
      <w:r w:rsidRPr="00D03277">
        <w:t>utstyr, som vannklosett, varmtvannsbereder, badekar og vasker</w:t>
      </w:r>
    </w:p>
    <w:p w14:paraId="3E38A21A" w14:textId="77777777" w:rsidR="0019356C" w:rsidRPr="00D5431A" w:rsidRDefault="0019356C" w:rsidP="0019356C">
      <w:pPr>
        <w:pStyle w:val="Listeavsnitt"/>
      </w:pPr>
    </w:p>
    <w:p w14:paraId="1DAF9CCF" w14:textId="77777777" w:rsidR="0019356C" w:rsidRPr="00D5431A" w:rsidRDefault="0019356C" w:rsidP="0019356C">
      <w:pPr>
        <w:pStyle w:val="Listeavsnitt"/>
        <w:numPr>
          <w:ilvl w:val="0"/>
          <w:numId w:val="4"/>
        </w:numPr>
      </w:pPr>
      <w:r w:rsidRPr="000B2F67">
        <w:t>apparater, for eksempel brannslukkingsapparat</w:t>
      </w:r>
    </w:p>
    <w:p w14:paraId="751F711C" w14:textId="77777777" w:rsidR="0019356C" w:rsidRPr="000B2F67" w:rsidRDefault="0019356C" w:rsidP="0019356C">
      <w:pPr>
        <w:pStyle w:val="Listeavsnitt"/>
      </w:pPr>
    </w:p>
    <w:p w14:paraId="52433D0D" w14:textId="77777777" w:rsidR="0019356C" w:rsidRPr="00D5431A" w:rsidRDefault="0019356C" w:rsidP="0019356C">
      <w:pPr>
        <w:pStyle w:val="Listeavsnitt"/>
        <w:numPr>
          <w:ilvl w:val="0"/>
          <w:numId w:val="4"/>
        </w:numPr>
      </w:pPr>
      <w:r w:rsidRPr="00D03277">
        <w:t>skap, benker, innvendige dører med karmer</w:t>
      </w:r>
    </w:p>
    <w:p w14:paraId="7889FB8E" w14:textId="77777777" w:rsidR="0019356C" w:rsidRPr="00D5431A" w:rsidRDefault="0019356C" w:rsidP="0019356C">
      <w:pPr>
        <w:pStyle w:val="Listeavsnitt"/>
      </w:pPr>
    </w:p>
    <w:p w14:paraId="60845CA3" w14:textId="77777777" w:rsidR="0019356C" w:rsidRPr="00D5431A" w:rsidRDefault="0019356C" w:rsidP="0019356C">
      <w:pPr>
        <w:pStyle w:val="Listeavsnitt"/>
        <w:numPr>
          <w:ilvl w:val="0"/>
          <w:numId w:val="4"/>
        </w:numPr>
      </w:pPr>
      <w:r w:rsidRPr="000B2F67">
        <w:t>listverk, skillevegger, tapet</w:t>
      </w:r>
    </w:p>
    <w:p w14:paraId="50E2C257" w14:textId="77777777" w:rsidR="0019356C" w:rsidRPr="00D5431A" w:rsidRDefault="0019356C" w:rsidP="0019356C">
      <w:pPr>
        <w:pStyle w:val="Listeavsnitt"/>
      </w:pPr>
    </w:p>
    <w:p w14:paraId="26465761" w14:textId="77777777" w:rsidR="0019356C" w:rsidRPr="00D5431A" w:rsidRDefault="0019356C" w:rsidP="0019356C">
      <w:pPr>
        <w:pStyle w:val="Listeavsnitt"/>
        <w:numPr>
          <w:ilvl w:val="0"/>
          <w:numId w:val="4"/>
        </w:numPr>
      </w:pPr>
      <w:r w:rsidRPr="000B2F67">
        <w:t>gulvbe</w:t>
      </w:r>
      <w:r w:rsidRPr="00D03277">
        <w:t>legg, varmekabler, membran og sluk</w:t>
      </w:r>
    </w:p>
    <w:p w14:paraId="7392DA8F" w14:textId="77777777" w:rsidR="0019356C" w:rsidRPr="00D5431A" w:rsidRDefault="0019356C" w:rsidP="0019356C">
      <w:pPr>
        <w:pStyle w:val="Listeavsnitt"/>
      </w:pPr>
    </w:p>
    <w:p w14:paraId="63D7943C" w14:textId="77777777" w:rsidR="0019356C" w:rsidRPr="00D5431A" w:rsidRDefault="0019356C" w:rsidP="0019356C">
      <w:pPr>
        <w:pStyle w:val="Listeavsnitt"/>
        <w:numPr>
          <w:ilvl w:val="0"/>
          <w:numId w:val="4"/>
        </w:numPr>
      </w:pPr>
      <w:r w:rsidRPr="000B2F67">
        <w:t>vegg-, gulv- og himlingsplater</w:t>
      </w:r>
    </w:p>
    <w:p w14:paraId="605EBE67" w14:textId="77777777" w:rsidR="0019356C" w:rsidRPr="00D5431A" w:rsidRDefault="0019356C" w:rsidP="0019356C">
      <w:pPr>
        <w:pStyle w:val="Listeavsnitt"/>
      </w:pPr>
    </w:p>
    <w:p w14:paraId="2DBB51E2" w14:textId="77777777" w:rsidR="0019356C" w:rsidRPr="00D5431A" w:rsidRDefault="0019356C" w:rsidP="0019356C">
      <w:pPr>
        <w:pStyle w:val="Listeavsnitt"/>
        <w:numPr>
          <w:ilvl w:val="0"/>
          <w:numId w:val="4"/>
        </w:numPr>
      </w:pPr>
      <w:r w:rsidRPr="000B2F67">
        <w:t>rør, ledninger, sikringsskap fra og med første hovedsikring eller inntakssikring</w:t>
      </w:r>
    </w:p>
    <w:p w14:paraId="06410420" w14:textId="77777777" w:rsidR="0019356C" w:rsidRPr="00D5431A" w:rsidRDefault="0019356C" w:rsidP="0019356C">
      <w:pPr>
        <w:pStyle w:val="Listeavsnitt"/>
      </w:pPr>
    </w:p>
    <w:p w14:paraId="0747FBDF" w14:textId="77777777" w:rsidR="0019356C" w:rsidRPr="00D5431A" w:rsidRDefault="0019356C" w:rsidP="0019356C">
      <w:pPr>
        <w:ind w:firstLine="360"/>
      </w:pPr>
      <w:r w:rsidRPr="00D5431A">
        <w:t>i</w:t>
      </w:r>
      <w:r w:rsidRPr="000B2F67">
        <w:t xml:space="preserve">) </w:t>
      </w:r>
      <w:r w:rsidRPr="00D5431A">
        <w:t xml:space="preserve"> </w:t>
      </w:r>
      <w:r w:rsidRPr="000B2F67">
        <w:t>vinduer og ytterdører</w:t>
      </w:r>
      <w:r w:rsidRPr="00D03277">
        <w:t xml:space="preserve"> </w:t>
      </w:r>
    </w:p>
    <w:p w14:paraId="6F964EFC" w14:textId="77777777" w:rsidR="0019356C" w:rsidRPr="00D03277" w:rsidRDefault="0019356C" w:rsidP="0019356C">
      <w:pPr>
        <w:ind w:firstLine="360"/>
      </w:pPr>
    </w:p>
    <w:p w14:paraId="7461037E" w14:textId="77777777" w:rsidR="0019356C" w:rsidRPr="00D5431A" w:rsidRDefault="0019356C" w:rsidP="0019356C">
      <w:r w:rsidRPr="00D5431A">
        <w:t>Seksjonseieren skal vedlikeholde v</w:t>
      </w:r>
      <w:r w:rsidRPr="00D03277">
        <w:t xml:space="preserve">åtrom </w:t>
      </w:r>
      <w:r w:rsidRPr="00D5431A">
        <w:t>slik at lekkasjer unngås.</w:t>
      </w:r>
      <w:r w:rsidRPr="00D03277">
        <w:t xml:space="preserve"> </w:t>
      </w:r>
    </w:p>
    <w:p w14:paraId="48CFF2FB" w14:textId="77777777" w:rsidR="0019356C" w:rsidRPr="00D5431A" w:rsidRDefault="0019356C" w:rsidP="0019356C"/>
    <w:p w14:paraId="6CA96AE9" w14:textId="77777777" w:rsidR="0019356C" w:rsidRPr="00D03277" w:rsidRDefault="0019356C" w:rsidP="0019356C">
      <w:pPr>
        <w:jc w:val="both"/>
      </w:pPr>
      <w:r w:rsidRPr="00D5431A">
        <w:t xml:space="preserve">(2) </w:t>
      </w:r>
      <w:r w:rsidRPr="00D03277">
        <w:t xml:space="preserve">Vedlikeholdet omfatter også nødvendig reparasjon og utskifting av det som er nevnt ovenfor, men ikke utskiftning av sluk, vinduer og ytterdører. Seksjonseieren er likevel ansvarlig for utskiftning av ødelagte vindusruter, med unntak av nødvendig utskiftning av isolerglass.  </w:t>
      </w:r>
    </w:p>
    <w:p w14:paraId="3A7763C8" w14:textId="77777777" w:rsidR="0019356C" w:rsidRPr="00D5431A" w:rsidRDefault="0019356C" w:rsidP="0019356C">
      <w:pPr>
        <w:jc w:val="both"/>
      </w:pPr>
    </w:p>
    <w:p w14:paraId="113BC24E" w14:textId="77777777" w:rsidR="0019356C" w:rsidRPr="00D5431A" w:rsidRDefault="0019356C" w:rsidP="0019356C">
      <w:pPr>
        <w:jc w:val="both"/>
      </w:pPr>
      <w:r w:rsidRPr="00D5431A">
        <w:t xml:space="preserve">(3) Seksjonseieren skal rense sluk og holde avløpsrør åpne frem til fellesledningen. Dette gjelder også sluk på balkong eller lignende som ligger til bruksenheten. </w:t>
      </w:r>
    </w:p>
    <w:p w14:paraId="3C99EB39" w14:textId="77777777" w:rsidR="0019356C" w:rsidRPr="00D5431A" w:rsidRDefault="0019356C" w:rsidP="0019356C"/>
    <w:p w14:paraId="77E1CF15" w14:textId="77777777" w:rsidR="0019356C" w:rsidRPr="00D5431A" w:rsidRDefault="0019356C" w:rsidP="0019356C">
      <w:r w:rsidRPr="00D5431A">
        <w:t xml:space="preserve">(4) Seksjonseieren skal holde bruksenheten fri for insekter og skadedyr. </w:t>
      </w:r>
    </w:p>
    <w:p w14:paraId="2CD24F9E" w14:textId="77777777" w:rsidR="0019356C" w:rsidRPr="00D5431A" w:rsidRDefault="0019356C" w:rsidP="0019356C"/>
    <w:p w14:paraId="1B4524F6" w14:textId="77777777" w:rsidR="0019356C" w:rsidRPr="00D5431A" w:rsidRDefault="0019356C" w:rsidP="0019356C">
      <w:r w:rsidRPr="00D5431A">
        <w:t>(5) Vedlikeholdsplikten omfatter ikke reparasjon eller utskiftning av tak, bjelkelag, bærende veggkonstruksjoner og rør eller ledninger som er bygget inn i bærende konstruksjoner.</w:t>
      </w:r>
    </w:p>
    <w:p w14:paraId="46A7AC8F" w14:textId="77777777" w:rsidR="0019356C" w:rsidRPr="00D5431A" w:rsidRDefault="0019356C" w:rsidP="0019356C"/>
    <w:p w14:paraId="2993D6D2" w14:textId="77777777" w:rsidR="0019356C" w:rsidRPr="00D5431A" w:rsidRDefault="0019356C" w:rsidP="0019356C">
      <w:r w:rsidRPr="00D5431A">
        <w:t>(6) Vedlikeholdsplikten omfatter også utbedring av tilfeldige skader, for eksempel skader som er forårsaket av uvær, innbrudd eller hærverk.</w:t>
      </w:r>
    </w:p>
    <w:p w14:paraId="27A50D35" w14:textId="77777777" w:rsidR="0019356C" w:rsidRPr="00D5431A" w:rsidRDefault="0019356C" w:rsidP="0019356C"/>
    <w:p w14:paraId="01F878B5" w14:textId="77777777" w:rsidR="0019356C" w:rsidRPr="00D5431A" w:rsidRDefault="0019356C" w:rsidP="0019356C">
      <w:r w:rsidRPr="00D5431A">
        <w:t>(7) Oppdager seksjonseieren skade i bruksenheten som sameiet er ansvarlig for å utbedre, plikter seksjonseieren straks å sende skriftlig varsel til styret.</w:t>
      </w:r>
    </w:p>
    <w:p w14:paraId="343B720D" w14:textId="77777777" w:rsidR="0019356C" w:rsidRPr="00D5431A" w:rsidRDefault="0019356C" w:rsidP="0019356C"/>
    <w:p w14:paraId="67931C56" w14:textId="77777777" w:rsidR="0019356C" w:rsidRPr="00D5431A" w:rsidRDefault="0019356C" w:rsidP="0019356C">
      <w:r w:rsidRPr="00D5431A">
        <w:t xml:space="preserve">(8) Etter et eierskifte har den nye seksjonseieren plikt til å utføre vedlikehold, inkludert reparasjoner og utskiftning i henhold til denne bestemmelse. Denne plikten gjelder selv om vedlikeholdet skulle vært utført av den tidligere seksjonseieren. </w:t>
      </w:r>
    </w:p>
    <w:p w14:paraId="11B30841" w14:textId="77777777" w:rsidR="0019356C" w:rsidRPr="00D5431A" w:rsidRDefault="0019356C" w:rsidP="0019356C"/>
    <w:p w14:paraId="1C506681" w14:textId="77777777" w:rsidR="0019356C" w:rsidRPr="00D5431A" w:rsidRDefault="0019356C" w:rsidP="0019356C">
      <w:r w:rsidRPr="00D5431A">
        <w:t>(9) En seksjonseier som ikke oppfyller vedlikeholdsplikten, skal erstatte tap dette påfører andre seksjonseiere, jf. eierseksjonsloven § 34.</w:t>
      </w:r>
    </w:p>
    <w:p w14:paraId="537921E1" w14:textId="77777777" w:rsidR="0019356C" w:rsidRPr="00D5431A" w:rsidRDefault="0019356C" w:rsidP="0019356C"/>
    <w:p w14:paraId="6915855C" w14:textId="77777777" w:rsidR="0019356C" w:rsidRPr="00D5431A" w:rsidRDefault="0019356C" w:rsidP="0019356C">
      <w:pPr>
        <w:rPr>
          <w:b/>
        </w:rPr>
      </w:pPr>
      <w:r w:rsidRPr="00D5431A">
        <w:rPr>
          <w:b/>
        </w:rPr>
        <w:t>5-2 Sameiets plikt til å vedlikeholde og utbedre fellesarealer m.m.</w:t>
      </w:r>
    </w:p>
    <w:p w14:paraId="79AA0557" w14:textId="77777777" w:rsidR="0019356C" w:rsidRPr="00D5431A" w:rsidRDefault="0019356C" w:rsidP="0019356C">
      <w:r w:rsidRPr="00D5431A">
        <w:t xml:space="preserve">(1)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w:t>
      </w:r>
      <w:r>
        <w:t>5</w:t>
      </w:r>
      <w:r w:rsidRPr="00D5431A">
        <w:t>-1. Vedlikeholdsplikten omfatter også reparasjon og utskiftning når det er nødvendig, og utbedring av tilfeldige skader.</w:t>
      </w:r>
    </w:p>
    <w:p w14:paraId="0A9BE287" w14:textId="77777777" w:rsidR="0019356C" w:rsidRPr="00D5431A" w:rsidRDefault="0019356C" w:rsidP="0019356C"/>
    <w:p w14:paraId="194E1BB4" w14:textId="77777777" w:rsidR="0019356C" w:rsidRPr="00D5431A" w:rsidRDefault="0019356C" w:rsidP="0019356C">
      <w:pPr>
        <w:pStyle w:val="Brdtekst"/>
        <w:rPr>
          <w:rFonts w:ascii="Verdana" w:hAnsi="Verdana"/>
          <w:sz w:val="20"/>
          <w:szCs w:val="20"/>
        </w:rPr>
      </w:pPr>
      <w:r w:rsidRPr="00D5431A">
        <w:rPr>
          <w:rFonts w:ascii="Verdana" w:hAnsi="Verdana"/>
          <w:sz w:val="20"/>
          <w:szCs w:val="20"/>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w:t>
      </w:r>
    </w:p>
    <w:p w14:paraId="648986E1" w14:textId="77777777" w:rsidR="0019356C" w:rsidRPr="00D5431A" w:rsidRDefault="0019356C" w:rsidP="0019356C"/>
    <w:p w14:paraId="0B085250" w14:textId="77777777" w:rsidR="0019356C" w:rsidRPr="00D5431A" w:rsidRDefault="0019356C" w:rsidP="0019356C">
      <w:pPr>
        <w:rPr>
          <w:caps/>
        </w:rPr>
      </w:pPr>
      <w:r w:rsidRPr="00D5431A">
        <w:t>(3) Sameiets vedlikeholdsplikt omfatter også slikt som utskifting av vinduer, herunder nødvendig utskifting av isolerglass, og ytterdører til boligen eller reparasjon eller utskifting av tak, bjelkelag, bærende veggkonstruksjoner, sluk, samt rør eller ledninger som er bygd inn i bærende konstruksjoner med unntak av varmekabler.</w:t>
      </w:r>
      <w:r w:rsidRPr="00D5431A">
        <w:rPr>
          <w:caps/>
        </w:rPr>
        <w:t xml:space="preserve"> </w:t>
      </w:r>
    </w:p>
    <w:p w14:paraId="594A821B" w14:textId="77777777" w:rsidR="0019356C" w:rsidRPr="00D5431A" w:rsidRDefault="0019356C" w:rsidP="0019356C"/>
    <w:p w14:paraId="1A6E24BF" w14:textId="77777777" w:rsidR="0019356C" w:rsidRPr="00D5431A" w:rsidRDefault="0019356C" w:rsidP="0019356C">
      <w:r w:rsidRPr="00D5431A">
        <w:t xml:space="preserve">(4) Seksjonseieren skal gi sameiet adgang til bruksenheten for å vedlikeholde, installere og kontrollere installasjoner som nevnt i andre ledd. Kontroll og arbeid i bruksenhetene skal varsles i rimelig tid og gjennomføres slik at det ikke skaper unødvendig ulempe for seksjonseieren eller andre brukere. </w:t>
      </w:r>
    </w:p>
    <w:p w14:paraId="0E846C30" w14:textId="77777777" w:rsidR="0019356C" w:rsidRPr="00D5431A" w:rsidRDefault="0019356C" w:rsidP="0019356C"/>
    <w:p w14:paraId="093714C7" w14:textId="77777777" w:rsidR="0019356C" w:rsidRPr="00D5431A" w:rsidRDefault="0019356C" w:rsidP="0019356C">
      <w:r w:rsidRPr="00D5431A">
        <w:t>(5)</w:t>
      </w:r>
      <w:r w:rsidRPr="00D5431A">
        <w:rPr>
          <w:color w:val="FF0000"/>
        </w:rPr>
        <w:t xml:space="preserve"> </w:t>
      </w:r>
      <w:r w:rsidRPr="00D5431A">
        <w:t xml:space="preserve">Et sameie som ikke oppfyller sin vedlikeholdsplikt, skal erstatte tap dette påfører seksjonseierne gjennom skader på bruksenhetene, jf. eierseksjonsloven § 35. </w:t>
      </w:r>
    </w:p>
    <w:p w14:paraId="2610431D" w14:textId="77777777" w:rsidR="005B20AD" w:rsidRDefault="005B20AD" w:rsidP="0019356C">
      <w:pPr>
        <w:tabs>
          <w:tab w:val="left" w:pos="-1440"/>
          <w:tab w:val="left" w:pos="-720"/>
          <w:tab w:val="left" w:pos="0"/>
          <w:tab w:val="left" w:pos="432"/>
          <w:tab w:val="left" w:pos="720"/>
          <w:tab w:val="left" w:pos="1008"/>
          <w:tab w:val="left" w:pos="1440"/>
        </w:tabs>
        <w:rPr>
          <w:b/>
        </w:rPr>
      </w:pPr>
    </w:p>
    <w:p w14:paraId="2124D7A2" w14:textId="2564C618" w:rsidR="0019356C" w:rsidRPr="00D5431A" w:rsidRDefault="0019356C" w:rsidP="0019356C">
      <w:pPr>
        <w:tabs>
          <w:tab w:val="left" w:pos="-1440"/>
          <w:tab w:val="left" w:pos="-720"/>
          <w:tab w:val="left" w:pos="0"/>
          <w:tab w:val="left" w:pos="432"/>
          <w:tab w:val="left" w:pos="720"/>
          <w:tab w:val="left" w:pos="1008"/>
          <w:tab w:val="left" w:pos="1440"/>
        </w:tabs>
      </w:pPr>
      <w:r w:rsidRPr="00D5431A">
        <w:rPr>
          <w:b/>
        </w:rPr>
        <w:t xml:space="preserve">  </w:t>
      </w:r>
    </w:p>
    <w:p w14:paraId="1D712451" w14:textId="77777777" w:rsidR="0019356C" w:rsidRPr="00D5431A" w:rsidRDefault="00AB6875" w:rsidP="0019356C">
      <w:pPr>
        <w:tabs>
          <w:tab w:val="left" w:pos="-1440"/>
          <w:tab w:val="left" w:pos="-720"/>
          <w:tab w:val="left" w:pos="0"/>
          <w:tab w:val="left" w:pos="432"/>
          <w:tab w:val="left" w:pos="720"/>
          <w:tab w:val="left" w:pos="1008"/>
          <w:tab w:val="left" w:pos="1440"/>
        </w:tabs>
        <w:outlineLvl w:val="0"/>
      </w:pPr>
      <w:r>
        <w:rPr>
          <w:b/>
        </w:rPr>
        <w:t>6</w:t>
      </w:r>
      <w:r w:rsidR="0019356C" w:rsidRPr="00D5431A">
        <w:rPr>
          <w:b/>
        </w:rPr>
        <w:t>. Felleskostnader, pantesikkerhet og heftelsesform</w:t>
      </w:r>
      <w:r w:rsidR="0019356C" w:rsidRPr="00D5431A">
        <w:rPr>
          <w:b/>
        </w:rPr>
        <w:br/>
      </w:r>
    </w:p>
    <w:p w14:paraId="188AEF53"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6</w:t>
      </w:r>
      <w:r w:rsidR="0019356C" w:rsidRPr="00D5431A">
        <w:rPr>
          <w:b/>
        </w:rPr>
        <w:t>-1 Felleskostnader</w:t>
      </w:r>
    </w:p>
    <w:p w14:paraId="7AEF95D1" w14:textId="77777777" w:rsidR="0019356C" w:rsidRPr="00D5431A" w:rsidRDefault="0019356C" w:rsidP="0019356C">
      <w:pPr>
        <w:pStyle w:val="Listeavsnitt"/>
        <w:numPr>
          <w:ilvl w:val="0"/>
          <w:numId w:val="6"/>
        </w:numPr>
        <w:tabs>
          <w:tab w:val="left" w:pos="-1440"/>
          <w:tab w:val="left" w:pos="-720"/>
          <w:tab w:val="left" w:pos="0"/>
          <w:tab w:val="left" w:pos="432"/>
          <w:tab w:val="left" w:pos="720"/>
          <w:tab w:val="left" w:pos="1008"/>
          <w:tab w:val="left" w:pos="1440"/>
        </w:tabs>
        <w:ind w:left="0" w:firstLine="0"/>
      </w:pPr>
      <w:r w:rsidRPr="00D5431A">
        <w:t>Kostnader med eiendommen som ikke knytter seg til den enkelte bruksenhet, er felleskostnader. Felleskostnader skal fordeles mellom seksjonseierne etter sameiebrøken. Dersom særlige grunner taler for det, kan kostnadene fordeles etter nytten for den enkelte bruksenhet eller etter forbruk.</w:t>
      </w:r>
    </w:p>
    <w:p w14:paraId="54535DD9" w14:textId="77777777" w:rsidR="0019356C" w:rsidRPr="00D5431A" w:rsidRDefault="0019356C" w:rsidP="0019356C">
      <w:pPr>
        <w:pStyle w:val="Listeavsnitt"/>
        <w:tabs>
          <w:tab w:val="left" w:pos="-1440"/>
          <w:tab w:val="left" w:pos="-720"/>
          <w:tab w:val="left" w:pos="0"/>
          <w:tab w:val="left" w:pos="432"/>
          <w:tab w:val="left" w:pos="720"/>
          <w:tab w:val="left" w:pos="1008"/>
          <w:tab w:val="left" w:pos="1440"/>
        </w:tabs>
        <w:ind w:left="1080"/>
      </w:pPr>
    </w:p>
    <w:p w14:paraId="1D442F77" w14:textId="77777777" w:rsidR="0019356C" w:rsidRPr="00D5431A" w:rsidRDefault="0019356C" w:rsidP="0019356C">
      <w:pPr>
        <w:pStyle w:val="Listeavsnitt"/>
        <w:numPr>
          <w:ilvl w:val="0"/>
          <w:numId w:val="6"/>
        </w:numPr>
        <w:tabs>
          <w:tab w:val="left" w:pos="-1440"/>
          <w:tab w:val="left" w:pos="-720"/>
          <w:tab w:val="left" w:pos="0"/>
          <w:tab w:val="left" w:pos="432"/>
          <w:tab w:val="left" w:pos="720"/>
          <w:tab w:val="left" w:pos="1008"/>
          <w:tab w:val="left" w:pos="1440"/>
        </w:tabs>
        <w:ind w:left="0" w:firstLine="0"/>
      </w:pPr>
      <w:r w:rsidRPr="00D5431A">
        <w:t>Dersom de seksjonseierne som berøres uttrykkelig sier seg enige, kan det i vedtektene fastsettes en annen fordeling enn det som følger av (1).</w:t>
      </w:r>
    </w:p>
    <w:p w14:paraId="5BDDB5B4"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49EA377F"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6</w:t>
      </w:r>
      <w:r w:rsidR="0019356C" w:rsidRPr="00D5431A">
        <w:rPr>
          <w:b/>
        </w:rPr>
        <w:t>-2 Betaling av felleskostnader</w:t>
      </w:r>
    </w:p>
    <w:p w14:paraId="395FDE07"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Den enkelte seksjonseier skal forskuddsvis hver måned betale et akontobeløp som fastsettes av seksjonseierne på årsmøtet, eller av styret, for å dekke sin andel av felleskostnadene. Akontobeløpet kan også dekke avsetning av midler til framtidig vedlikehold, påkostninger eller andre fellestiltak på eiendommen dersom årsmøtet har vedtatt slik avsetning. </w:t>
      </w:r>
    </w:p>
    <w:p w14:paraId="2DD572AF"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09D69A1" w14:textId="77777777" w:rsidR="0019356C" w:rsidRPr="00D5431A" w:rsidRDefault="00AB6875" w:rsidP="0019356C">
      <w:pPr>
        <w:tabs>
          <w:tab w:val="left" w:pos="-1440"/>
          <w:tab w:val="left" w:pos="-720"/>
          <w:tab w:val="left" w:pos="0"/>
          <w:tab w:val="left" w:pos="432"/>
          <w:tab w:val="left" w:pos="720"/>
          <w:tab w:val="left" w:pos="1008"/>
          <w:tab w:val="left" w:pos="1440"/>
        </w:tabs>
      </w:pPr>
      <w:r>
        <w:rPr>
          <w:b/>
        </w:rPr>
        <w:t>6</w:t>
      </w:r>
      <w:r w:rsidR="0019356C" w:rsidRPr="00D5431A">
        <w:rPr>
          <w:b/>
        </w:rPr>
        <w:t>-3 Panterett for seksjonseiernes forpliktelse</w:t>
      </w:r>
    </w:p>
    <w:p w14:paraId="61EA3F52" w14:textId="77777777" w:rsidR="0019356C" w:rsidRPr="000B2F67" w:rsidRDefault="0019356C" w:rsidP="0019356C">
      <w:pPr>
        <w:pStyle w:val="Merknadstekst"/>
      </w:pPr>
      <w:r w:rsidRPr="00D5431A">
        <w:t xml:space="preserve">De andre seksjonseierne har lovbestemt panterett i seksjonen for krav mot seksjonseieren som følger av sameieforholdet, jf. eierseksjonslovens § </w:t>
      </w:r>
    </w:p>
    <w:p w14:paraId="728C141D" w14:textId="77777777" w:rsidR="0019356C" w:rsidRPr="000B2F67" w:rsidRDefault="0019356C" w:rsidP="0019356C">
      <w:pPr>
        <w:pStyle w:val="Merknadstekst"/>
      </w:pPr>
      <w:r w:rsidRPr="00D5431A">
        <w:t>31. Pantekravet kan ikke overstige et beløp som for hver bruksenhet svarer til to ganger folketrygdens grunnbeløp på det tidspunktet tvangsdekning besluttes gjennomført.</w:t>
      </w:r>
      <w:r w:rsidRPr="000B2F67">
        <w:t xml:space="preserve"> </w:t>
      </w:r>
      <w:r w:rsidRPr="00D5431A">
        <w:t>Panteretten omfatter også krav som skulle ha vært betalt etter at det er kommet inn en begjæring til namsmyndighetene om tvangsdekning.</w:t>
      </w:r>
      <w:r w:rsidRPr="000B2F67">
        <w:t xml:space="preserve">  </w:t>
      </w:r>
    </w:p>
    <w:p w14:paraId="02EC88E3"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lastRenderedPageBreak/>
        <w:t xml:space="preserve">  </w:t>
      </w:r>
    </w:p>
    <w:p w14:paraId="474C12C1"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6</w:t>
      </w:r>
      <w:r w:rsidR="0019356C" w:rsidRPr="00D5431A">
        <w:rPr>
          <w:b/>
        </w:rPr>
        <w:t>-4 Seksjonseierens heftelse for sameiets ansvar og forpliktelser utad</w:t>
      </w:r>
    </w:p>
    <w:p w14:paraId="4C7848FC"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Den enkelte seksjonseier hefter for felles ansvar og forpliktelser etter sin sameierbrøk.</w:t>
      </w:r>
    </w:p>
    <w:p w14:paraId="3D94D858" w14:textId="77777777" w:rsidR="0019356C" w:rsidRDefault="0019356C" w:rsidP="0019356C">
      <w:pPr>
        <w:tabs>
          <w:tab w:val="left" w:pos="-1440"/>
          <w:tab w:val="left" w:pos="-720"/>
          <w:tab w:val="left" w:pos="0"/>
          <w:tab w:val="left" w:pos="432"/>
          <w:tab w:val="left" w:pos="720"/>
          <w:tab w:val="left" w:pos="1008"/>
          <w:tab w:val="left" w:pos="1440"/>
        </w:tabs>
      </w:pPr>
    </w:p>
    <w:p w14:paraId="5F04D96A" w14:textId="77777777" w:rsidR="005B20AD" w:rsidRPr="00D5431A" w:rsidRDefault="005B20AD" w:rsidP="0019356C">
      <w:pPr>
        <w:tabs>
          <w:tab w:val="left" w:pos="-1440"/>
          <w:tab w:val="left" w:pos="-720"/>
          <w:tab w:val="left" w:pos="0"/>
          <w:tab w:val="left" w:pos="432"/>
          <w:tab w:val="left" w:pos="720"/>
          <w:tab w:val="left" w:pos="1008"/>
          <w:tab w:val="left" w:pos="1440"/>
        </w:tabs>
      </w:pPr>
    </w:p>
    <w:p w14:paraId="123C77EC" w14:textId="77777777" w:rsidR="0019356C" w:rsidRPr="00D5431A" w:rsidRDefault="00AB6875" w:rsidP="0019356C">
      <w:pPr>
        <w:tabs>
          <w:tab w:val="left" w:pos="-1440"/>
          <w:tab w:val="left" w:pos="-720"/>
          <w:tab w:val="left" w:pos="0"/>
          <w:tab w:val="left" w:pos="432"/>
          <w:tab w:val="left" w:pos="720"/>
          <w:tab w:val="left" w:pos="1008"/>
          <w:tab w:val="left" w:pos="1440"/>
        </w:tabs>
        <w:outlineLvl w:val="0"/>
        <w:rPr>
          <w:b/>
        </w:rPr>
      </w:pPr>
      <w:r>
        <w:rPr>
          <w:b/>
        </w:rPr>
        <w:t>7</w:t>
      </w:r>
      <w:r w:rsidR="0019356C" w:rsidRPr="00D5431A">
        <w:rPr>
          <w:b/>
        </w:rPr>
        <w:t>. Pålegg om salg og fravikelse - mislighold</w:t>
      </w:r>
    </w:p>
    <w:p w14:paraId="34D144F1" w14:textId="77777777" w:rsidR="0019356C" w:rsidRPr="00D5431A" w:rsidRDefault="0019356C" w:rsidP="0019356C">
      <w:r w:rsidRPr="00D5431A">
        <w:t xml:space="preserve"> </w:t>
      </w:r>
    </w:p>
    <w:p w14:paraId="5B4EB1D5" w14:textId="77777777" w:rsidR="0019356C" w:rsidRPr="00D5431A" w:rsidRDefault="00AB6875" w:rsidP="0019356C">
      <w:pPr>
        <w:rPr>
          <w:b/>
        </w:rPr>
      </w:pPr>
      <w:r>
        <w:rPr>
          <w:b/>
        </w:rPr>
        <w:t>7</w:t>
      </w:r>
      <w:r w:rsidR="0019356C" w:rsidRPr="00D5431A">
        <w:rPr>
          <w:b/>
        </w:rPr>
        <w:t>-1 Mislighold</w:t>
      </w:r>
    </w:p>
    <w:p w14:paraId="750921E0" w14:textId="77777777" w:rsidR="0019356C" w:rsidRPr="00D5431A" w:rsidRDefault="0019356C" w:rsidP="0019356C">
      <w:r w:rsidRPr="00D5431A">
        <w:t xml:space="preserve">Seksjonseiers brudd på sine forpliktelser overfor sameiet utgjør mislighold. Som mislighold regnes blant annet manglende betaling av felleskostnader, forsømt vedlikeholdsplikt, ulovlig bruk og brudd på ordensregler. </w:t>
      </w:r>
    </w:p>
    <w:p w14:paraId="7A6584FC"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 xml:space="preserve"> </w:t>
      </w:r>
    </w:p>
    <w:p w14:paraId="23ABA611"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7</w:t>
      </w:r>
      <w:r w:rsidR="0019356C" w:rsidRPr="00D5431A">
        <w:rPr>
          <w:b/>
        </w:rPr>
        <w:t>-2 Pålegg om salg</w:t>
      </w:r>
    </w:p>
    <w:p w14:paraId="0B0EB105" w14:textId="77777777" w:rsidR="0019356C" w:rsidRPr="00D5431A" w:rsidRDefault="0019356C" w:rsidP="0019356C">
      <w:r w:rsidRPr="00D5431A">
        <w:t>Hvis en seksjonseier til tross for skriftlig advarsel vesentlig misligholder sine plikter, kan styret pålegge vedkommende å selge seksjonen, jfr. eierseksjonslovens § 38. Advarselen skal opplyse om at vesentlig mislighold gir styret rett til å kreve seksjonen solgt</w:t>
      </w:r>
      <w:r w:rsidR="00516709">
        <w:t xml:space="preserve">. Styret kan uten varsel pålegge erververen å selge en boligseksjon som er ervervet i strid med </w:t>
      </w:r>
      <w:r w:rsidR="002372D9">
        <w:t xml:space="preserve">eierseksjonslovens § 23. Ved erverv av aksjer eller selskapsandeler i et selskap som eier en eller flere boligseksjoner i </w:t>
      </w:r>
      <w:proofErr w:type="spellStart"/>
      <w:r w:rsidR="002372D9">
        <w:t>eierseksjonssameiet</w:t>
      </w:r>
      <w:proofErr w:type="spellEnd"/>
      <w:r w:rsidR="002372D9">
        <w:t>, kan styret pålegge selskapet å selge boligseksjonen eller boligseksjonene i den utstrekning dette er nødvendig for å hindre eierskap i strid med eierseksjonslovens § 23.</w:t>
      </w:r>
    </w:p>
    <w:p w14:paraId="4DA9D44C" w14:textId="77777777" w:rsidR="0019356C" w:rsidRPr="00D5431A" w:rsidRDefault="0019356C" w:rsidP="0019356C"/>
    <w:p w14:paraId="07424C64"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7</w:t>
      </w:r>
      <w:r w:rsidR="0019356C" w:rsidRPr="00D5431A">
        <w:rPr>
          <w:b/>
        </w:rPr>
        <w:t>-3 Fravikelse</w:t>
      </w:r>
    </w:p>
    <w:p w14:paraId="15795792"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Hvis seksjonseierens oppførsel medfører fare for ødeleggelse eller vesentlig forringelse av eiendommen, eller seksjonseierens oppførsel er til alvorlig plage eller sjenanse for eiendommens øvrige brukere, kan styret kreve fravikelse av bruksenheten etter tvangsfullbyrdelseslovens kapittel 13.</w:t>
      </w:r>
    </w:p>
    <w:p w14:paraId="6B213B34" w14:textId="77777777" w:rsidR="0019356C" w:rsidRDefault="0019356C" w:rsidP="0019356C">
      <w:pPr>
        <w:tabs>
          <w:tab w:val="left" w:pos="-1440"/>
          <w:tab w:val="left" w:pos="-720"/>
          <w:tab w:val="left" w:pos="0"/>
          <w:tab w:val="left" w:pos="432"/>
          <w:tab w:val="left" w:pos="720"/>
          <w:tab w:val="left" w:pos="1008"/>
          <w:tab w:val="left" w:pos="1440"/>
        </w:tabs>
      </w:pPr>
    </w:p>
    <w:p w14:paraId="53863AAD" w14:textId="77777777" w:rsidR="005B20AD" w:rsidRPr="00D5431A" w:rsidRDefault="005B20AD" w:rsidP="0019356C">
      <w:pPr>
        <w:tabs>
          <w:tab w:val="left" w:pos="-1440"/>
          <w:tab w:val="left" w:pos="-720"/>
          <w:tab w:val="left" w:pos="0"/>
          <w:tab w:val="left" w:pos="432"/>
          <w:tab w:val="left" w:pos="720"/>
          <w:tab w:val="left" w:pos="1008"/>
          <w:tab w:val="left" w:pos="1440"/>
        </w:tabs>
      </w:pPr>
    </w:p>
    <w:p w14:paraId="74E91872" w14:textId="77777777" w:rsidR="0019356C" w:rsidRPr="00D5431A" w:rsidRDefault="00AB6875" w:rsidP="0019356C">
      <w:pPr>
        <w:rPr>
          <w:b/>
        </w:rPr>
      </w:pPr>
      <w:r>
        <w:rPr>
          <w:b/>
        </w:rPr>
        <w:t>8</w:t>
      </w:r>
      <w:r w:rsidR="0019356C" w:rsidRPr="00D5431A">
        <w:rPr>
          <w:b/>
        </w:rPr>
        <w:t>.  Styret og dets vedtak</w:t>
      </w:r>
    </w:p>
    <w:p w14:paraId="2D5BD69C" w14:textId="77777777" w:rsidR="0019356C" w:rsidRPr="00D5431A" w:rsidRDefault="0019356C" w:rsidP="0019356C">
      <w:r w:rsidRPr="00D5431A">
        <w:rPr>
          <w:b/>
        </w:rPr>
        <w:t xml:space="preserve"> </w:t>
      </w:r>
    </w:p>
    <w:p w14:paraId="3744E8A1"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8</w:t>
      </w:r>
      <w:r w:rsidR="0019356C" w:rsidRPr="00D5431A">
        <w:rPr>
          <w:b/>
        </w:rPr>
        <w:t>-1 Styret - sammensetning, valg, tjenestetid og vederlag</w:t>
      </w:r>
    </w:p>
    <w:p w14:paraId="699D26AD" w14:textId="137E799B" w:rsidR="0019356C" w:rsidRPr="00D5431A" w:rsidRDefault="0019356C" w:rsidP="0019356C">
      <w:pPr>
        <w:tabs>
          <w:tab w:val="left" w:pos="-1440"/>
          <w:tab w:val="left" w:pos="-720"/>
          <w:tab w:val="left" w:pos="0"/>
          <w:tab w:val="left" w:pos="432"/>
          <w:tab w:val="left" w:pos="720"/>
          <w:tab w:val="left" w:pos="1008"/>
          <w:tab w:val="left" w:pos="1440"/>
        </w:tabs>
      </w:pPr>
      <w:r w:rsidRPr="00D5431A">
        <w:t>(1) Sameiet skal ha et styre. Styret skal ha en leder. Styret skal ha</w:t>
      </w:r>
      <w:r w:rsidR="00E0406D">
        <w:t xml:space="preserve"> tre </w:t>
      </w:r>
      <w:r w:rsidRPr="00D5431A">
        <w:t>medlemmer og</w:t>
      </w:r>
      <w:r w:rsidR="00E0406D">
        <w:t xml:space="preserve"> minst ett</w:t>
      </w:r>
      <w:r w:rsidRPr="00D5431A">
        <w:t xml:space="preserve"> varamedlem. </w:t>
      </w:r>
    </w:p>
    <w:p w14:paraId="4CE1B1E9"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973032D"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(2) Styremedlemmene tjenestegjør i to år hvis ikke årsmøtet har bestemt noe annet. Varamedlemmer velges for ett år. Styremedlem og varamedlem kan gjenvelges.</w:t>
      </w:r>
    </w:p>
    <w:p w14:paraId="1C4D8C6C"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610D21D" w14:textId="77777777" w:rsidR="0019356C" w:rsidRPr="00D03277" w:rsidRDefault="0019356C" w:rsidP="0019356C">
      <w:r w:rsidRPr="00D5431A">
        <w:t xml:space="preserve">(3) </w:t>
      </w:r>
      <w:r w:rsidRPr="00D03277">
        <w:t>Årsmøtet skal velge styret med vanlig flertall av de avgitte stemmene.  Styrelederen skal velges særskilt. Styret velger nestleder blant sine medlemmer</w:t>
      </w:r>
      <w:r w:rsidRPr="000B2F67">
        <w:t xml:space="preserve">. </w:t>
      </w:r>
    </w:p>
    <w:p w14:paraId="2E599C4C"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3ECDC974" w14:textId="77777777" w:rsidR="0019356C" w:rsidRPr="00D03277" w:rsidRDefault="0019356C" w:rsidP="0019356C">
      <w:r w:rsidRPr="00D5431A">
        <w:t xml:space="preserve">(4) </w:t>
      </w:r>
      <w:r w:rsidRPr="000B2F67">
        <w:t xml:space="preserve">Årsmøtet skal </w:t>
      </w:r>
      <w:r w:rsidRPr="00D03277">
        <w:t>fastsette eventuelt vederlag til styremedlemmene for foregående styreperiode. Styret bestemmer fordelingen av vederlaget</w:t>
      </w:r>
      <w:r w:rsidRPr="000B2F67">
        <w:t>.</w:t>
      </w:r>
    </w:p>
    <w:p w14:paraId="77B649AB" w14:textId="77777777" w:rsidR="0019356C" w:rsidRPr="00D5431A" w:rsidRDefault="0019356C" w:rsidP="0019356C"/>
    <w:p w14:paraId="27351FDB" w14:textId="77777777" w:rsidR="0019356C" w:rsidRPr="00D5431A" w:rsidRDefault="00AB6875" w:rsidP="0019356C">
      <w:pPr>
        <w:rPr>
          <w:b/>
        </w:rPr>
      </w:pPr>
      <w:r>
        <w:rPr>
          <w:b/>
        </w:rPr>
        <w:t>8</w:t>
      </w:r>
      <w:r w:rsidR="0019356C" w:rsidRPr="00D5431A">
        <w:rPr>
          <w:b/>
        </w:rPr>
        <w:t>-2 Styremøter</w:t>
      </w:r>
    </w:p>
    <w:p w14:paraId="3C13DC6A" w14:textId="77777777" w:rsidR="0019356C" w:rsidRPr="00D03277" w:rsidRDefault="0019356C" w:rsidP="0019356C">
      <w:r w:rsidRPr="00D5431A">
        <w:t xml:space="preserve">(1) </w:t>
      </w:r>
      <w:r w:rsidRPr="000B2F67">
        <w:t>Styreleder skal sørge for at styret møtes så ofte som det trengs. Et styremedlem eller forretningsføreren kan kreve at styret sammenkalles.</w:t>
      </w:r>
    </w:p>
    <w:p w14:paraId="60FBAFC3" w14:textId="77777777" w:rsidR="0019356C" w:rsidRPr="00D5431A" w:rsidRDefault="0019356C" w:rsidP="0019356C">
      <w:pPr>
        <w:pStyle w:val="Listeavsnitt"/>
        <w:ind w:left="1080"/>
      </w:pPr>
    </w:p>
    <w:p w14:paraId="3292C334" w14:textId="77777777" w:rsidR="0019356C" w:rsidRPr="00D03277" w:rsidRDefault="0019356C" w:rsidP="0019356C">
      <w:r w:rsidRPr="00D5431A">
        <w:t xml:space="preserve">(2) </w:t>
      </w:r>
      <w:r w:rsidRPr="000B2F67">
        <w:t>Styremøtet skal ledes av styrelederen. Er ikke styrelederen til stede,</w:t>
      </w:r>
      <w:r w:rsidRPr="00D03277">
        <w:t xml:space="preserve"> og det ikke er valgt noen nestleder, skal styret velge en møteleder.</w:t>
      </w:r>
    </w:p>
    <w:p w14:paraId="435762EE" w14:textId="77777777" w:rsidR="0019356C" w:rsidRPr="00D5431A" w:rsidRDefault="0019356C" w:rsidP="0019356C">
      <w:pPr>
        <w:pStyle w:val="Listeavsnitt"/>
        <w:ind w:left="1080"/>
      </w:pPr>
    </w:p>
    <w:p w14:paraId="0A7B116A" w14:textId="77777777" w:rsidR="0019356C" w:rsidRPr="00D03277" w:rsidRDefault="0019356C" w:rsidP="0019356C">
      <w:r w:rsidRPr="00D5431A">
        <w:t xml:space="preserve">(3) </w:t>
      </w:r>
      <w:r w:rsidRPr="000B2F67">
        <w:t xml:space="preserve">Styret er beslutningsdyktig når mer enn halvparten av alle styremedlemmene er til stede. Beslutninger kan treffes med mer enn halvparten av de avgitte stemmene. Står stemmene likt, </w:t>
      </w:r>
      <w:r w:rsidRPr="00D03277">
        <w:t>gjør møtelederens stemme utslaget. De som stemmer for en beslutning, må likevel utgjøre mer enn en tredjedel av stemmene.</w:t>
      </w:r>
    </w:p>
    <w:p w14:paraId="2E57D7E4" w14:textId="77777777" w:rsidR="0019356C" w:rsidRPr="00D5431A" w:rsidRDefault="0019356C" w:rsidP="0019356C">
      <w:pPr>
        <w:pStyle w:val="Listeavsnitt"/>
        <w:ind w:left="0"/>
      </w:pPr>
    </w:p>
    <w:p w14:paraId="7B020B22" w14:textId="77777777" w:rsidR="0019356C" w:rsidRPr="00D03277" w:rsidRDefault="0019356C" w:rsidP="0019356C">
      <w:r w:rsidRPr="00D5431A">
        <w:lastRenderedPageBreak/>
        <w:t xml:space="preserve">(4) </w:t>
      </w:r>
      <w:r w:rsidRPr="000B2F67">
        <w:t>Styret skal føre protokoll fra styremøtene. Alle de fremmøtte styremedlemmene skal undertegne protokollen.</w:t>
      </w:r>
    </w:p>
    <w:p w14:paraId="1872183B" w14:textId="77777777" w:rsidR="0019356C" w:rsidRPr="00D5431A" w:rsidRDefault="0019356C" w:rsidP="0019356C">
      <w:r w:rsidRPr="00D5431A">
        <w:t xml:space="preserve"> </w:t>
      </w:r>
    </w:p>
    <w:p w14:paraId="6C185317" w14:textId="77777777" w:rsidR="0019356C" w:rsidRPr="00D5431A" w:rsidRDefault="00AB6875" w:rsidP="0019356C">
      <w:pPr>
        <w:rPr>
          <w:b/>
        </w:rPr>
      </w:pPr>
      <w:r>
        <w:rPr>
          <w:b/>
        </w:rPr>
        <w:t>8</w:t>
      </w:r>
      <w:r w:rsidR="0019356C" w:rsidRPr="00D5431A">
        <w:rPr>
          <w:b/>
        </w:rPr>
        <w:t>-3 Styrets oppgaver</w:t>
      </w:r>
    </w:p>
    <w:p w14:paraId="7C389A61" w14:textId="77777777" w:rsidR="0019356C" w:rsidRPr="00D5431A" w:rsidRDefault="0019356C" w:rsidP="0019356C">
      <w:r w:rsidRPr="00D5431A">
        <w:t>Styret skal sørge for vedlikehold og drift av eiendommen og ellers sørge for forvaltningen av sameiets anliggen</w:t>
      </w:r>
      <w:r w:rsidRPr="00D5431A">
        <w:softHyphen/>
        <w:t xml:space="preserve">der i samsvar med lov, vedtekter og beslutninger på årsmøtet. </w:t>
      </w:r>
    </w:p>
    <w:p w14:paraId="2287735A" w14:textId="77777777" w:rsidR="0019356C" w:rsidRPr="00D5431A" w:rsidRDefault="0019356C" w:rsidP="0019356C"/>
    <w:p w14:paraId="4160FDC4" w14:textId="77777777" w:rsidR="0019356C" w:rsidRPr="00D5431A" w:rsidRDefault="00AB6875" w:rsidP="0019356C">
      <w:pPr>
        <w:rPr>
          <w:b/>
        </w:rPr>
      </w:pPr>
      <w:r>
        <w:rPr>
          <w:b/>
        </w:rPr>
        <w:t>8</w:t>
      </w:r>
      <w:r w:rsidR="0019356C" w:rsidRPr="00D5431A">
        <w:rPr>
          <w:b/>
        </w:rPr>
        <w:t>-4 Styrets beslutningsmyndighet</w:t>
      </w:r>
    </w:p>
    <w:p w14:paraId="40F41947" w14:textId="77777777" w:rsidR="0019356C" w:rsidRPr="00D03277" w:rsidRDefault="0019356C" w:rsidP="0019356C">
      <w:r w:rsidRPr="00D5431A">
        <w:t xml:space="preserve">(1) </w:t>
      </w:r>
      <w:r w:rsidRPr="000B2F67">
        <w:t xml:space="preserve">Styret </w:t>
      </w:r>
      <w:r w:rsidRPr="00D03277">
        <w:t>skal ta alle beslutninger som ikke i loven eller vedtektene er lagt til andre organer</w:t>
      </w:r>
      <w:r w:rsidRPr="000B2F67">
        <w:t>.</w:t>
      </w:r>
      <w:r>
        <w:t xml:space="preserve"> Beslutninger som kan tas med et vanlig flertall på årsmøtet, kan også tas av styret om ikke annet følger av lov, vedtekter eller årsmøtets beslutning i det enkelte tilfelle.</w:t>
      </w:r>
    </w:p>
    <w:p w14:paraId="6F7A80CC" w14:textId="77777777" w:rsidR="0019356C" w:rsidRPr="00D5431A" w:rsidRDefault="0019356C" w:rsidP="0019356C"/>
    <w:p w14:paraId="49AC014D" w14:textId="77777777" w:rsidR="0019356C" w:rsidRPr="00D5431A" w:rsidRDefault="0019356C" w:rsidP="0019356C">
      <w:r w:rsidRPr="00D5431A">
        <w:t>(2) Styret kan ikke ta beslutninger eller handle på en måte som er egnet til å gi noen seksjonseiere eller utenforstående en urimelig fordel på andre seksjonseieres bekostning.</w:t>
      </w:r>
    </w:p>
    <w:p w14:paraId="66BAD617" w14:textId="77777777" w:rsidR="0019356C" w:rsidRPr="00D5431A" w:rsidRDefault="0019356C" w:rsidP="0019356C"/>
    <w:p w14:paraId="28B41882" w14:textId="1EBA9146" w:rsidR="0019356C" w:rsidRPr="00D5431A" w:rsidRDefault="00AB6875" w:rsidP="0019356C">
      <w:pPr>
        <w:tabs>
          <w:tab w:val="left" w:pos="-1440"/>
          <w:tab w:val="left" w:pos="-720"/>
          <w:tab w:val="left" w:pos="0"/>
          <w:tab w:val="left" w:pos="432"/>
          <w:tab w:val="left" w:pos="720"/>
          <w:tab w:val="left" w:pos="1008"/>
          <w:tab w:val="left" w:pos="1440"/>
        </w:tabs>
        <w:rPr>
          <w:b/>
        </w:rPr>
      </w:pPr>
      <w:r>
        <w:rPr>
          <w:b/>
        </w:rPr>
        <w:t>8</w:t>
      </w:r>
      <w:r w:rsidR="0019356C" w:rsidRPr="00D5431A">
        <w:rPr>
          <w:b/>
        </w:rPr>
        <w:t>-5 Inhabilitet</w:t>
      </w:r>
    </w:p>
    <w:p w14:paraId="201CF923"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Et styremedlem kan ikke delta i behandlingen eller avgjørelsen av noe spørsmål som medlemmet selv eller dennes nærstående har en fremtredende personlig eller økonomisk særinteresse i.</w:t>
      </w:r>
    </w:p>
    <w:p w14:paraId="128E7940"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ECE554D" w14:textId="77777777" w:rsidR="00C35B3D" w:rsidRDefault="00AB6875" w:rsidP="0019356C">
      <w:pPr>
        <w:rPr>
          <w:b/>
        </w:rPr>
      </w:pPr>
      <w:r>
        <w:rPr>
          <w:b/>
        </w:rPr>
        <w:t>8</w:t>
      </w:r>
      <w:r w:rsidR="0019356C" w:rsidRPr="00D5431A">
        <w:rPr>
          <w:b/>
        </w:rPr>
        <w:t>-6 Styrets representasjonsadgang</w:t>
      </w:r>
    </w:p>
    <w:p w14:paraId="4CAB6EFF" w14:textId="6FF182B3" w:rsidR="0019356C" w:rsidRPr="00D03277" w:rsidRDefault="0019356C" w:rsidP="0019356C">
      <w:r w:rsidRPr="00D5431A">
        <w:t>(1) Seksjonseierne forpliktes ve</w:t>
      </w:r>
      <w:r w:rsidR="00950260">
        <w:t xml:space="preserve">d underskrift av to </w:t>
      </w:r>
      <w:r w:rsidRPr="00D5431A">
        <w:t>styremedlemmer i fellesskap.</w:t>
      </w:r>
    </w:p>
    <w:p w14:paraId="67CE0892" w14:textId="77777777" w:rsidR="0019356C" w:rsidRPr="00D5431A" w:rsidRDefault="0019356C" w:rsidP="0019356C"/>
    <w:p w14:paraId="662BC45E" w14:textId="77777777" w:rsidR="0019356C" w:rsidRPr="000B2F67" w:rsidRDefault="0019356C" w:rsidP="0019356C">
      <w:r w:rsidRPr="00D5431A">
        <w:t xml:space="preserve">(2) </w:t>
      </w:r>
      <w:r w:rsidRPr="000B2F67">
        <w:t xml:space="preserve">Styret har rett til å representere seksjonseierne og forplikte dem med sin underskrift i saker som gjelder seksjonseiernes felles rettigheter og plikter. Dette omfatter å gjennomføre beslutninger truffet av årsmøtet eller </w:t>
      </w:r>
      <w:r w:rsidRPr="00D03277">
        <w:t xml:space="preserve">styret, og rettigheter og plikter som ellers angår fellesareal og fast eiendom. Styret kan også gjøre gjeldende krav seksjonseiere har mot utbyggeren dersom kravet knytter seg til mangler ved fellesarealene eller forsinket ferdigstillelse av disse. </w:t>
      </w:r>
    </w:p>
    <w:p w14:paraId="3819499A" w14:textId="77777777" w:rsidR="0019356C" w:rsidRDefault="0019356C" w:rsidP="0019356C"/>
    <w:p w14:paraId="2FF2E5CA" w14:textId="77777777" w:rsidR="005B20AD" w:rsidRPr="00D5431A" w:rsidRDefault="005B20AD" w:rsidP="0019356C"/>
    <w:p w14:paraId="3D2971A9"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9</w:t>
      </w:r>
      <w:r w:rsidR="0019356C" w:rsidRPr="00D5431A">
        <w:rPr>
          <w:b/>
        </w:rPr>
        <w:t xml:space="preserve">. </w:t>
      </w:r>
      <w:r w:rsidR="0019356C" w:rsidRPr="00D5431A">
        <w:rPr>
          <w:b/>
        </w:rPr>
        <w:tab/>
        <w:t>Årsmøtet</w:t>
      </w:r>
    </w:p>
    <w:p w14:paraId="79FA3CA1"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0FF4DD55"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9</w:t>
      </w:r>
      <w:r w:rsidR="0019356C" w:rsidRPr="00D5431A">
        <w:rPr>
          <w:b/>
        </w:rPr>
        <w:t>-1 Årsmøtets myndighet. Mindretallsvern.</w:t>
      </w:r>
    </w:p>
    <w:p w14:paraId="3FDBCEA2" w14:textId="77777777" w:rsidR="0019356C" w:rsidRPr="00D03277" w:rsidRDefault="0019356C" w:rsidP="0019356C">
      <w:pPr>
        <w:pStyle w:val="Listeavsnitt"/>
        <w:numPr>
          <w:ilvl w:val="0"/>
          <w:numId w:val="7"/>
        </w:numPr>
        <w:tabs>
          <w:tab w:val="left" w:pos="-1440"/>
          <w:tab w:val="left" w:pos="-720"/>
          <w:tab w:val="left" w:pos="0"/>
          <w:tab w:val="left" w:pos="432"/>
          <w:tab w:val="left" w:pos="720"/>
          <w:tab w:val="left" w:pos="1008"/>
          <w:tab w:val="left" w:pos="1440"/>
        </w:tabs>
        <w:ind w:left="0" w:firstLine="0"/>
      </w:pPr>
      <w:r w:rsidRPr="00D03277">
        <w:t xml:space="preserve">Årsmøtet har den øverste myndigheten i sameiet. </w:t>
      </w:r>
    </w:p>
    <w:p w14:paraId="6E930500"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1933BD46" w14:textId="77777777" w:rsidR="0019356C" w:rsidRPr="00D03277" w:rsidRDefault="0019356C" w:rsidP="0019356C">
      <w:pPr>
        <w:pStyle w:val="Listeavsnitt"/>
        <w:numPr>
          <w:ilvl w:val="0"/>
          <w:numId w:val="7"/>
        </w:numPr>
        <w:tabs>
          <w:tab w:val="left" w:pos="-1440"/>
          <w:tab w:val="left" w:pos="-720"/>
          <w:tab w:val="left" w:pos="0"/>
          <w:tab w:val="left" w:pos="432"/>
          <w:tab w:val="left" w:pos="720"/>
          <w:tab w:val="left" w:pos="1008"/>
          <w:tab w:val="left" w:pos="1440"/>
        </w:tabs>
        <w:ind w:left="0" w:firstLine="0"/>
      </w:pPr>
      <w:r w:rsidRPr="00D03277">
        <w:t>Et flertall på årsmøtet kan ikke ta beslutninger som er egnet til å gi noen seksjonseiere eller utenforstående en urimelig fordel på andre seksjonseieres bekostning.</w:t>
      </w:r>
    </w:p>
    <w:p w14:paraId="70F0EC09"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59C0BA7" w14:textId="77777777" w:rsidR="0019356C" w:rsidRPr="00D5431A" w:rsidRDefault="00AB6875" w:rsidP="0019356C">
      <w:pPr>
        <w:rPr>
          <w:b/>
        </w:rPr>
      </w:pPr>
      <w:r>
        <w:rPr>
          <w:b/>
        </w:rPr>
        <w:t>9</w:t>
      </w:r>
      <w:r w:rsidR="0019356C" w:rsidRPr="00D5431A">
        <w:rPr>
          <w:b/>
        </w:rPr>
        <w:t>-2 Tidspunkt for årsmøtet</w:t>
      </w:r>
    </w:p>
    <w:p w14:paraId="2E780592" w14:textId="77777777" w:rsidR="0019356C" w:rsidRPr="00D5431A" w:rsidRDefault="0019356C" w:rsidP="0019356C">
      <w:r w:rsidRPr="00D5431A">
        <w:t>(1) Ordinært årsmøte skal holdes hvert år innen utgangen av juni. Styret skal på forhånd varsle seksjonseierne om dato for møtet og om siste frist for å innlevere saker som ønskes behandlet.</w:t>
      </w:r>
    </w:p>
    <w:p w14:paraId="4D7A8E33" w14:textId="77777777" w:rsidR="0019356C" w:rsidRPr="00D5431A" w:rsidRDefault="0019356C" w:rsidP="0019356C">
      <w:pPr>
        <w:tabs>
          <w:tab w:val="left" w:pos="-1440"/>
          <w:tab w:val="left" w:pos="-720"/>
          <w:tab w:val="left" w:pos="0"/>
          <w:tab w:val="left" w:pos="432"/>
          <w:tab w:val="left" w:pos="720"/>
          <w:tab w:val="left" w:pos="1008"/>
          <w:tab w:val="left" w:pos="1440"/>
        </w:tabs>
        <w:outlineLvl w:val="0"/>
      </w:pPr>
    </w:p>
    <w:p w14:paraId="71AE2466" w14:textId="77777777" w:rsidR="0019356C" w:rsidRPr="00D5431A" w:rsidRDefault="0019356C" w:rsidP="0019356C">
      <w:r w:rsidRPr="00D5431A">
        <w:t xml:space="preserve">(2) Ekstraordinært årsmøte skal holdes når styret finner det nødvendig, eller når minst to seksjonseiere som til sammen har minst ti prosent av stemmene, krever det og samtidig oppgir hvilke saker de ønsker behandlet. </w:t>
      </w:r>
    </w:p>
    <w:p w14:paraId="40B75025" w14:textId="77777777" w:rsidR="0019356C" w:rsidRPr="00D5431A" w:rsidRDefault="0019356C" w:rsidP="0019356C">
      <w:pPr>
        <w:tabs>
          <w:tab w:val="left" w:pos="-1440"/>
          <w:tab w:val="left" w:pos="-720"/>
          <w:tab w:val="left" w:pos="0"/>
          <w:tab w:val="left" w:pos="432"/>
          <w:tab w:val="left" w:pos="720"/>
          <w:tab w:val="left" w:pos="1008"/>
          <w:tab w:val="left" w:pos="1440"/>
        </w:tabs>
        <w:outlineLvl w:val="0"/>
      </w:pPr>
    </w:p>
    <w:p w14:paraId="538A7548" w14:textId="77777777" w:rsidR="0019356C" w:rsidRPr="00D5431A" w:rsidRDefault="00AB6875" w:rsidP="0019356C">
      <w:r>
        <w:rPr>
          <w:b/>
        </w:rPr>
        <w:t>9</w:t>
      </w:r>
      <w:r w:rsidR="0019356C" w:rsidRPr="00D5431A">
        <w:rPr>
          <w:b/>
        </w:rPr>
        <w:t>-3 Innkalling til årsmøte</w:t>
      </w:r>
    </w:p>
    <w:p w14:paraId="01C21CD5" w14:textId="77777777" w:rsidR="0019356C" w:rsidRPr="00D5431A" w:rsidRDefault="0019356C" w:rsidP="0019356C">
      <w:pPr>
        <w:rPr>
          <w:color w:val="FF0000"/>
        </w:rPr>
      </w:pPr>
      <w:r w:rsidRPr="00D5431A">
        <w:t>(1) Styret innkaller til årsmøte med et varsel som skal være på minst åtte og høyst tjue dager. Styret kan om nødvendig innkalle til ekstraordinært årsmøte med kortere varsel, men varselet kan aldri være kortere enn tre dager. I begge tilfeller skal det gis skriftlig melding til forretningsføreren</w:t>
      </w:r>
      <w:r w:rsidRPr="00D5431A">
        <w:rPr>
          <w:strike/>
        </w:rPr>
        <w:t>.</w:t>
      </w:r>
      <w:r w:rsidRPr="00D5431A">
        <w:rPr>
          <w:color w:val="FF0000"/>
        </w:rPr>
        <w:t xml:space="preserve"> </w:t>
      </w:r>
    </w:p>
    <w:p w14:paraId="0ED8CA69" w14:textId="77777777" w:rsidR="0019356C" w:rsidRPr="00D5431A" w:rsidRDefault="0019356C" w:rsidP="0019356C">
      <w:pPr>
        <w:rPr>
          <w:color w:val="FF0000"/>
        </w:rPr>
      </w:pPr>
    </w:p>
    <w:p w14:paraId="2DD9C603" w14:textId="77777777" w:rsidR="0019356C" w:rsidRPr="00D5431A" w:rsidRDefault="0019356C" w:rsidP="0019356C">
      <w:r w:rsidRPr="00D5431A">
        <w:t>(2) Innkallingen skjer skriftlig. Som skriftlig regnes også elektronisk kommunikasjon.</w:t>
      </w:r>
    </w:p>
    <w:p w14:paraId="168E1D7C" w14:textId="77777777" w:rsidR="0019356C" w:rsidRPr="00D5431A" w:rsidRDefault="0019356C" w:rsidP="0019356C"/>
    <w:p w14:paraId="650DE0F5" w14:textId="77777777" w:rsidR="0019356C" w:rsidRPr="00D5431A" w:rsidRDefault="0019356C" w:rsidP="0019356C">
      <w:r w:rsidRPr="00D5431A">
        <w:lastRenderedPageBreak/>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607BF8B5" w14:textId="77777777" w:rsidR="0019356C" w:rsidRPr="00D5431A" w:rsidRDefault="0019356C" w:rsidP="0019356C"/>
    <w:p w14:paraId="0F013291" w14:textId="77777777" w:rsidR="0019356C" w:rsidRPr="00D03277" w:rsidRDefault="0019356C" w:rsidP="0019356C">
      <w:r w:rsidRPr="00D5431A">
        <w:t xml:space="preserve">(4) </w:t>
      </w:r>
      <w:r w:rsidRPr="00D03277">
        <w:t xml:space="preserve">Saker som en </w:t>
      </w:r>
      <w:r w:rsidRPr="00D5431A">
        <w:t>seksjonseier</w:t>
      </w:r>
      <w:r w:rsidRPr="00D03277">
        <w:t xml:space="preserve"> ønsker behandlet i det ordinære </w:t>
      </w:r>
      <w:r w:rsidRPr="00D5431A">
        <w:t>årsmøtet</w:t>
      </w:r>
      <w:r w:rsidRPr="00D03277">
        <w:t xml:space="preserve">, skal nevnes i innkallingen når styret har mottatt krav om det før fristen i vedtektenes punkt </w:t>
      </w:r>
      <w:r w:rsidR="006D3DEA" w:rsidRPr="006D3DEA">
        <w:t>9</w:t>
      </w:r>
      <w:r w:rsidRPr="006D3DEA">
        <w:t>-2 (1).</w:t>
      </w:r>
      <w:r w:rsidRPr="00D03277">
        <w:t xml:space="preserve"> </w:t>
      </w:r>
    </w:p>
    <w:p w14:paraId="3BFD8CFD" w14:textId="77777777" w:rsidR="0019356C" w:rsidRPr="00D5431A" w:rsidRDefault="0019356C" w:rsidP="0019356C"/>
    <w:p w14:paraId="0916951D" w14:textId="77777777" w:rsidR="00AB6875" w:rsidRDefault="00AB6875" w:rsidP="0019356C">
      <w:pPr>
        <w:rPr>
          <w:b/>
        </w:rPr>
      </w:pPr>
      <w:r>
        <w:rPr>
          <w:b/>
        </w:rPr>
        <w:t>9</w:t>
      </w:r>
      <w:r w:rsidR="0019356C" w:rsidRPr="00D5431A">
        <w:rPr>
          <w:b/>
        </w:rPr>
        <w:t xml:space="preserve">-4 Saker årsmøtet skal behandle </w:t>
      </w:r>
    </w:p>
    <w:p w14:paraId="71B9FE26" w14:textId="7E0C6526" w:rsidR="0019356C" w:rsidRPr="00D5431A" w:rsidRDefault="0019356C" w:rsidP="0019356C">
      <w:r w:rsidRPr="00D5431A">
        <w:t>(1) Årsmøtet skal behandle de sakene som er angitt i innkallingen til møtet.</w:t>
      </w:r>
    </w:p>
    <w:p w14:paraId="0757DD90" w14:textId="77777777" w:rsidR="0019356C" w:rsidRPr="00D5431A" w:rsidRDefault="0019356C" w:rsidP="0019356C">
      <w:pPr>
        <w:rPr>
          <w:color w:val="FF0000"/>
        </w:rPr>
      </w:pPr>
    </w:p>
    <w:p w14:paraId="50DB8433" w14:textId="77777777" w:rsidR="0019356C" w:rsidRPr="00D03277" w:rsidRDefault="0019356C" w:rsidP="0019356C">
      <w:r w:rsidRPr="00D5431A">
        <w:t>(2) Uten hensyn til om sakene er nevnt i innkallingen, skal det ordinære årsmøtet:</w:t>
      </w:r>
    </w:p>
    <w:p w14:paraId="106B7CC9" w14:textId="77777777" w:rsidR="0019356C" w:rsidRPr="00D03277" w:rsidRDefault="0019356C" w:rsidP="0019356C">
      <w:pPr>
        <w:pStyle w:val="Listeavsnitt"/>
        <w:numPr>
          <w:ilvl w:val="0"/>
          <w:numId w:val="18"/>
        </w:numPr>
      </w:pPr>
      <w:r w:rsidRPr="00D03277">
        <w:t xml:space="preserve">behandle styrets </w:t>
      </w:r>
      <w:r w:rsidR="002372D9">
        <w:t xml:space="preserve">eventuelle </w:t>
      </w:r>
      <w:r w:rsidRPr="00D03277">
        <w:t xml:space="preserve">årsberetning  </w:t>
      </w:r>
    </w:p>
    <w:p w14:paraId="069EDFD9" w14:textId="77777777" w:rsidR="0019356C" w:rsidRPr="00D5431A" w:rsidRDefault="0019356C" w:rsidP="0019356C">
      <w:pPr>
        <w:pStyle w:val="Listeavsnitt"/>
        <w:numPr>
          <w:ilvl w:val="0"/>
          <w:numId w:val="18"/>
        </w:numPr>
      </w:pPr>
      <w:r w:rsidRPr="00D03277">
        <w:t>behandle og eventuelt godkjenne styrets regnskap for foregående</w:t>
      </w:r>
      <w:r w:rsidRPr="00D03277">
        <w:br/>
        <w:t>kalenderår</w:t>
      </w:r>
    </w:p>
    <w:p w14:paraId="17FE3D7C" w14:textId="77777777" w:rsidR="0019356C" w:rsidRPr="00D5431A" w:rsidRDefault="0019356C" w:rsidP="0019356C">
      <w:pPr>
        <w:pStyle w:val="Listeavsnitt"/>
        <w:numPr>
          <w:ilvl w:val="0"/>
          <w:numId w:val="18"/>
        </w:numPr>
      </w:pPr>
      <w:r w:rsidRPr="00D5431A">
        <w:t>velge styremedlemmer</w:t>
      </w:r>
    </w:p>
    <w:p w14:paraId="0F8973A0" w14:textId="77777777" w:rsidR="0019356C" w:rsidRPr="00D03277" w:rsidRDefault="0019356C" w:rsidP="0019356C">
      <w:pPr>
        <w:pStyle w:val="Listeavsnitt"/>
        <w:numPr>
          <w:ilvl w:val="0"/>
          <w:numId w:val="18"/>
        </w:numPr>
      </w:pPr>
      <w:r w:rsidRPr="00D5431A">
        <w:t>behandle vederlag til styret</w:t>
      </w:r>
    </w:p>
    <w:p w14:paraId="27256FBB" w14:textId="77777777" w:rsidR="0019356C" w:rsidRPr="00D5431A" w:rsidRDefault="0019356C" w:rsidP="0019356C"/>
    <w:p w14:paraId="623C3206" w14:textId="77777777" w:rsidR="0019356C" w:rsidRPr="00D03277" w:rsidRDefault="0019356C" w:rsidP="0019356C">
      <w:r w:rsidRPr="00D5431A">
        <w:t xml:space="preserve">(3) </w:t>
      </w:r>
      <w:r w:rsidRPr="00D03277">
        <w:t>Årsberetning, regnskap og eventuell revisjonsberetning skal senest en uke før ordinært årsmøte sendes ut til alle s</w:t>
      </w:r>
      <w:r w:rsidR="00AB6875">
        <w:t>eksjonseiere</w:t>
      </w:r>
      <w:r w:rsidRPr="00D03277">
        <w:t xml:space="preserve"> med kjent adresse. Dokumentene skal dessuten være tilgjengelige i årsmøtet.</w:t>
      </w:r>
    </w:p>
    <w:p w14:paraId="3A57E8E5" w14:textId="77777777" w:rsidR="0019356C" w:rsidRPr="00D5431A" w:rsidRDefault="0019356C" w:rsidP="0019356C"/>
    <w:p w14:paraId="598E756D" w14:textId="77777777" w:rsidR="0019356C" w:rsidRPr="00D03277" w:rsidRDefault="0019356C" w:rsidP="0019356C">
      <w:r w:rsidRPr="00D5431A">
        <w:t xml:space="preserve">(4) </w:t>
      </w:r>
      <w:r w:rsidRPr="00D03277">
        <w:t>Bortsett fra saker som skal behandles av ordinært årsmøte, kan årsmøtet bare ta beslutning om saker som er angitt i innkallingen til møtet. Hvis alle seksjonseiere er til stede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493BC770" w14:textId="77777777" w:rsidR="0019356C" w:rsidRPr="00D5431A" w:rsidRDefault="0019356C" w:rsidP="0019356C"/>
    <w:p w14:paraId="155F02A9" w14:textId="77777777" w:rsidR="0019356C" w:rsidRPr="00D5431A" w:rsidRDefault="00AB6875" w:rsidP="0019356C">
      <w:pPr>
        <w:rPr>
          <w:b/>
        </w:rPr>
      </w:pPr>
      <w:r>
        <w:rPr>
          <w:b/>
        </w:rPr>
        <w:t>9</w:t>
      </w:r>
      <w:r w:rsidR="0019356C" w:rsidRPr="00D5431A">
        <w:rPr>
          <w:b/>
        </w:rPr>
        <w:t>-5 Hvem kan delta i årsmøtet</w:t>
      </w:r>
    </w:p>
    <w:p w14:paraId="78F5C13E" w14:textId="77777777" w:rsidR="0019356C" w:rsidRPr="00D03277" w:rsidRDefault="0019356C" w:rsidP="0019356C">
      <w:r w:rsidRPr="00D5431A">
        <w:t xml:space="preserve">(1) </w:t>
      </w:r>
      <w:r w:rsidRPr="00D03277">
        <w:t>Alle seksjonseiere har rett til å delta på årsmøtet med forslags-, tale-, og stemmerett. Ektefelle, samboer eller annet medlem av husstanden til eieren av en boligseksjon har rett til å være til stede og uttale seg.</w:t>
      </w:r>
    </w:p>
    <w:p w14:paraId="07035C0A" w14:textId="77777777" w:rsidR="0019356C" w:rsidRPr="00D5431A" w:rsidRDefault="0019356C" w:rsidP="0019356C">
      <w:pPr>
        <w:pStyle w:val="Listeavsnitt"/>
        <w:ind w:left="1080"/>
      </w:pPr>
    </w:p>
    <w:p w14:paraId="26EEB07E" w14:textId="77777777" w:rsidR="0019356C" w:rsidRPr="00D03277" w:rsidRDefault="0019356C" w:rsidP="0019356C">
      <w:r w:rsidRPr="00D5431A">
        <w:t xml:space="preserve">(2) </w:t>
      </w:r>
      <w:r w:rsidRPr="00D03277">
        <w:t>Styremedlemmer, forretnings</w:t>
      </w:r>
      <w:r w:rsidRPr="00D5431A">
        <w:t>fører, revisor og leier av bolig</w:t>
      </w:r>
      <w:r w:rsidRPr="00D03277">
        <w:t>seksjon har rett til å være til stede på årsmøtet og uttale seg. Styreleder og forretningsfører har plikt til å være til stede med mindre det er åpenbart unødvendig eller de har gyldig forfall.</w:t>
      </w:r>
    </w:p>
    <w:p w14:paraId="2DF5A8D7" w14:textId="77777777" w:rsidR="0019356C" w:rsidRPr="00D03277" w:rsidRDefault="0019356C" w:rsidP="0019356C">
      <w:pPr>
        <w:pStyle w:val="Listeavsnitt"/>
      </w:pPr>
    </w:p>
    <w:p w14:paraId="445B1C7E" w14:textId="77777777" w:rsidR="0019356C" w:rsidRPr="00772B26" w:rsidRDefault="0019356C" w:rsidP="0019356C">
      <w:r w:rsidRPr="00D5431A">
        <w:t xml:space="preserve">(3) </w:t>
      </w:r>
      <w:r w:rsidRPr="00D03277">
        <w:t xml:space="preserve">En seksjonseier kan møte ved fullmektig. Fullmakten kan når som helst tilbakekalles. Seksjonseieren har rett til å ta med en rådgiver til årsmøtet. Rådgiveren har bare rett til å uttale seg dersom et flertall på årsmøtet tillater det. </w:t>
      </w:r>
      <w:r w:rsidRPr="00D5431A">
        <w:t>F</w:t>
      </w:r>
      <w:r w:rsidRPr="00772B26">
        <w:t>ullmakten kan ikke angi hva fullmektigen skal stemme</w:t>
      </w:r>
      <w:r w:rsidRPr="00D5431A">
        <w:t>.</w:t>
      </w:r>
      <w:r w:rsidRPr="00772B26">
        <w:t xml:space="preserve"> </w:t>
      </w:r>
    </w:p>
    <w:p w14:paraId="7660E630" w14:textId="77777777" w:rsidR="0019356C" w:rsidRPr="00D5431A" w:rsidRDefault="0019356C" w:rsidP="0019356C"/>
    <w:p w14:paraId="7E6BA629" w14:textId="77777777" w:rsidR="0019356C" w:rsidRPr="00D03277" w:rsidRDefault="00AB6875" w:rsidP="0019356C">
      <w:r>
        <w:rPr>
          <w:b/>
        </w:rPr>
        <w:t>9</w:t>
      </w:r>
      <w:r w:rsidR="0019356C">
        <w:rPr>
          <w:b/>
        </w:rPr>
        <w:t xml:space="preserve">-6 </w:t>
      </w:r>
      <w:r w:rsidR="0019356C" w:rsidRPr="00D5431A">
        <w:rPr>
          <w:b/>
        </w:rPr>
        <w:t>Møteledelse og protokoll</w:t>
      </w:r>
    </w:p>
    <w:p w14:paraId="02D2744D" w14:textId="77777777" w:rsidR="0019356C" w:rsidRPr="00D03277" w:rsidRDefault="0019356C" w:rsidP="0019356C">
      <w:r w:rsidRPr="00D5431A">
        <w:t xml:space="preserve">(1) </w:t>
      </w:r>
      <w:r w:rsidRPr="00D03277">
        <w:t>Styrelederen leder årsmøtet med mindre årsmøtet velger en annen møteleder. Møteleder behøver ikke å være seksjonseier.</w:t>
      </w:r>
    </w:p>
    <w:p w14:paraId="5EC455C2" w14:textId="77777777" w:rsidR="0019356C" w:rsidRPr="00D5431A" w:rsidRDefault="0019356C" w:rsidP="0019356C"/>
    <w:p w14:paraId="2D1ADEA1" w14:textId="77777777" w:rsidR="0019356C" w:rsidRPr="00D03277" w:rsidRDefault="0019356C" w:rsidP="0019356C">
      <w:r w:rsidRPr="00D5431A">
        <w:t xml:space="preserve">(2) </w:t>
      </w:r>
      <w:r w:rsidRPr="00D03277">
        <w:t xml:space="preserve">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7ADB8739" w14:textId="77777777" w:rsidR="0019356C" w:rsidRPr="00D5431A" w:rsidRDefault="0019356C" w:rsidP="0019356C"/>
    <w:p w14:paraId="52DF9383" w14:textId="77777777" w:rsidR="0019356C" w:rsidRPr="00D5431A" w:rsidRDefault="00AB6875" w:rsidP="0019356C">
      <w:pPr>
        <w:rPr>
          <w:b/>
        </w:rPr>
      </w:pPr>
      <w:r>
        <w:rPr>
          <w:b/>
        </w:rPr>
        <w:t>9</w:t>
      </w:r>
      <w:r w:rsidR="0019356C" w:rsidRPr="00D5431A">
        <w:rPr>
          <w:b/>
        </w:rPr>
        <w:t>-7 Beregning av flertall og opptelling av stemmer på årsmøtet</w:t>
      </w:r>
    </w:p>
    <w:p w14:paraId="662AE187" w14:textId="77777777" w:rsidR="0019356C" w:rsidRDefault="003619C0" w:rsidP="0019356C">
      <w:pPr>
        <w:tabs>
          <w:tab w:val="left" w:pos="-1440"/>
          <w:tab w:val="left" w:pos="-720"/>
          <w:tab w:val="left" w:pos="0"/>
          <w:tab w:val="left" w:pos="432"/>
          <w:tab w:val="left" w:pos="720"/>
          <w:tab w:val="left" w:pos="1008"/>
          <w:tab w:val="left" w:pos="1440"/>
        </w:tabs>
        <w:rPr>
          <w:color w:val="FF0000"/>
        </w:rPr>
      </w:pPr>
      <w:r>
        <w:t xml:space="preserve">(1) </w:t>
      </w:r>
      <w:r w:rsidR="0019356C" w:rsidRPr="00D5431A">
        <w:t>I årsmøtet har hver seksjon én stemme, og flertallet regnes etter antall stemmer.</w:t>
      </w:r>
      <w:r w:rsidR="0019356C" w:rsidRPr="00D5431A">
        <w:rPr>
          <w:color w:val="FF0000"/>
        </w:rPr>
        <w:t xml:space="preserve"> </w:t>
      </w:r>
    </w:p>
    <w:p w14:paraId="161AE930" w14:textId="77777777" w:rsidR="003619C0" w:rsidRPr="00D5431A" w:rsidRDefault="003619C0" w:rsidP="0019356C">
      <w:pPr>
        <w:tabs>
          <w:tab w:val="left" w:pos="-1440"/>
          <w:tab w:val="left" w:pos="-720"/>
          <w:tab w:val="left" w:pos="0"/>
          <w:tab w:val="left" w:pos="432"/>
          <w:tab w:val="left" w:pos="720"/>
          <w:tab w:val="left" w:pos="1008"/>
          <w:tab w:val="left" w:pos="1440"/>
        </w:tabs>
      </w:pPr>
    </w:p>
    <w:p w14:paraId="2170948E" w14:textId="77777777" w:rsidR="0019356C" w:rsidRDefault="003619C0" w:rsidP="0019356C">
      <w:r>
        <w:t xml:space="preserve">(2) </w:t>
      </w:r>
      <w:r w:rsidR="0019356C" w:rsidRPr="00D5431A">
        <w:t>Ved opptelling av stemmer anses blanke stemmer som ikke avgitt. Står stemmene likt, avgjøres saken ved loddtrekning.</w:t>
      </w:r>
    </w:p>
    <w:p w14:paraId="76FFD550" w14:textId="77777777" w:rsidR="003619C0" w:rsidRDefault="003619C0" w:rsidP="0019356C"/>
    <w:p w14:paraId="4FA75413" w14:textId="77777777" w:rsidR="003619C0" w:rsidRPr="00D5431A" w:rsidRDefault="003619C0" w:rsidP="003619C0">
      <w:r>
        <w:lastRenderedPageBreak/>
        <w:t>(3) Det kan ikke avgis stemme for boligseksjoner som er ervervet i strid med eierseksjonslovens § 23, og slike seksjoner skal ikke tas med i beregningsgrunnlaget for flertallsavgjørelser.</w:t>
      </w:r>
    </w:p>
    <w:p w14:paraId="61513A09" w14:textId="77777777" w:rsidR="003619C0" w:rsidRPr="00D5431A" w:rsidRDefault="003619C0" w:rsidP="0019356C"/>
    <w:p w14:paraId="35DF013E" w14:textId="77777777" w:rsidR="0019356C" w:rsidRPr="00D5431A" w:rsidRDefault="00AB6875" w:rsidP="0019356C">
      <w:pPr>
        <w:rPr>
          <w:b/>
        </w:rPr>
      </w:pPr>
      <w:r>
        <w:rPr>
          <w:b/>
        </w:rPr>
        <w:t>9</w:t>
      </w:r>
      <w:r w:rsidR="0019356C" w:rsidRPr="00D5431A">
        <w:rPr>
          <w:b/>
        </w:rPr>
        <w:t>-8 Flertallskrav ved ulike beslutninger på årsmøtet</w:t>
      </w:r>
    </w:p>
    <w:p w14:paraId="473F863C" w14:textId="77777777" w:rsidR="0019356C" w:rsidRPr="00D5431A" w:rsidRDefault="0019356C" w:rsidP="0019356C">
      <w:pPr>
        <w:pStyle w:val="Brdtekst"/>
        <w:rPr>
          <w:rFonts w:ascii="Verdana" w:hAnsi="Verdana"/>
          <w:sz w:val="20"/>
          <w:szCs w:val="20"/>
        </w:rPr>
      </w:pPr>
      <w:r w:rsidRPr="00D5431A">
        <w:rPr>
          <w:rFonts w:ascii="Verdana" w:hAnsi="Verdana"/>
          <w:sz w:val="20"/>
          <w:szCs w:val="20"/>
        </w:rPr>
        <w:t>(1) Beslutninger på årsmøtet tas med vanlig flertall av de avgitte stemmene hvis ikke annet flertallskrav er fastsatt i eierseksjonsloven eller vedtektene. Ved valg kan årsmøtet på forhånd fastsette at den som får flest stemmer skal regnes som valgt. Vedtektene kan ikke fastsette strengere flertallskrav enn det som er fastsatt i loven.</w:t>
      </w:r>
    </w:p>
    <w:p w14:paraId="6B0D760C" w14:textId="77777777" w:rsidR="0019356C" w:rsidRPr="00D5431A" w:rsidRDefault="0019356C" w:rsidP="0019356C"/>
    <w:p w14:paraId="7E76AAC8"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(2) Det kreves et flertall på minst to tredjedeler av de avgitte stemmene på årsmøtet for å ta beslutning</w:t>
      </w:r>
      <w:r w:rsidRPr="00D5431A">
        <w:rPr>
          <w:color w:val="FF0000"/>
        </w:rPr>
        <w:t xml:space="preserve"> </w:t>
      </w:r>
      <w:r w:rsidRPr="00D5431A">
        <w:t>om</w:t>
      </w:r>
    </w:p>
    <w:p w14:paraId="2982C7BF"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1935C56D"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a)</w:t>
      </w:r>
      <w:r w:rsidRPr="00D5431A">
        <w:tab/>
        <w:t>ombygging, påbygging eller andre endringer av bebyggelsen eller tomten</w:t>
      </w:r>
      <w:r>
        <w:t xml:space="preserve"> som </w:t>
      </w:r>
      <w:r w:rsidRPr="00D5431A">
        <w:t>går ut over vanlig forvaltning og vedlikehold i det aktuelle sameiet</w:t>
      </w:r>
    </w:p>
    <w:p w14:paraId="3EE3B4AC"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p>
    <w:p w14:paraId="40970EAA"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b)</w:t>
      </w:r>
      <w:r w:rsidRPr="00D5431A">
        <w:tab/>
        <w:t>omgjøring av fellesarealer til nye bruksenheter eller utvidelse av eksisterende bruksenheter</w:t>
      </w:r>
    </w:p>
    <w:p w14:paraId="7E1A63F9"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p>
    <w:p w14:paraId="557A4DF4"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c)</w:t>
      </w:r>
      <w:r w:rsidRPr="00D5431A">
        <w:tab/>
        <w:t>salg, kjøp, utleie eller leie av fast eiendom, inkludert seksjoner i sameiet som tilhører eller skal tilhøre seksjonseierne i fellesskap, eller andre rettslige disposisjoner over fast eiendom som går ut over vanlig forvaltning</w:t>
      </w:r>
    </w:p>
    <w:p w14:paraId="500D6547"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p>
    <w:p w14:paraId="2CF33441"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d)</w:t>
      </w:r>
      <w:r w:rsidRPr="00D5431A">
        <w:tab/>
        <w:t>samtykke til at formålet for én eller flere bruksenheter endres fra boligformål til annet formål eller omvendt</w:t>
      </w:r>
    </w:p>
    <w:p w14:paraId="092864D4"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r>
    </w:p>
    <w:p w14:paraId="6DB0C9DE"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e)</w:t>
      </w:r>
      <w:r w:rsidRPr="00D5431A">
        <w:tab/>
        <w:t>samtykke til reseksjonering som nevnt i eierseksjonslovens § 20 annet ledd annet punktum</w:t>
      </w:r>
    </w:p>
    <w:p w14:paraId="323D33F9"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p>
    <w:p w14:paraId="70FFA7B4" w14:textId="77777777" w:rsidR="0019356C" w:rsidRPr="00D5431A" w:rsidRDefault="0019356C" w:rsidP="0019356C">
      <w:pPr>
        <w:tabs>
          <w:tab w:val="left" w:pos="-1440"/>
          <w:tab w:val="left" w:pos="-720"/>
          <w:tab w:val="left" w:pos="0"/>
          <w:tab w:val="left" w:pos="432"/>
          <w:tab w:val="left" w:pos="720"/>
          <w:tab w:val="left" w:pos="1008"/>
          <w:tab w:val="left" w:pos="1440"/>
        </w:tabs>
        <w:ind w:left="720" w:hanging="720"/>
      </w:pPr>
      <w:r w:rsidRPr="00D5431A">
        <w:tab/>
        <w:t>g)</w:t>
      </w:r>
      <w:r w:rsidRPr="00D5431A">
        <w:tab/>
        <w:t>endring av vedtektene.</w:t>
      </w:r>
    </w:p>
    <w:p w14:paraId="1AD192D6"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4FAEBB0"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9</w:t>
      </w:r>
      <w:r w:rsidR="0019356C" w:rsidRPr="00D5431A">
        <w:rPr>
          <w:b/>
        </w:rPr>
        <w:t>-9 Flertallskrav for særlige bomiljøtiltak</w:t>
      </w:r>
    </w:p>
    <w:p w14:paraId="5930B7DF"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3D0AC672"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16BD47C" w14:textId="77777777" w:rsidR="0019356C" w:rsidRPr="00D03277" w:rsidRDefault="0019356C" w:rsidP="0019356C">
      <w:pPr>
        <w:tabs>
          <w:tab w:val="left" w:pos="-1440"/>
          <w:tab w:val="left" w:pos="-720"/>
          <w:tab w:val="left" w:pos="0"/>
          <w:tab w:val="left" w:pos="432"/>
          <w:tab w:val="left" w:pos="720"/>
          <w:tab w:val="left" w:pos="1008"/>
          <w:tab w:val="left" w:pos="1440"/>
        </w:tabs>
      </w:pPr>
      <w:r w:rsidRPr="00D5431A">
        <w:t xml:space="preserve">(2) </w:t>
      </w:r>
      <w:r w:rsidRPr="00D03277">
        <w:t>Hvis tiltakene</w:t>
      </w:r>
      <w:r>
        <w:t xml:space="preserve"> etter (1)</w:t>
      </w:r>
      <w:r w:rsidRPr="00D03277">
        <w:t xml:space="preserv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00C3876C"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682EDCB3"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9</w:t>
      </w:r>
      <w:r w:rsidR="0019356C" w:rsidRPr="00D5431A">
        <w:rPr>
          <w:b/>
        </w:rPr>
        <w:t>-10 Beslutninger som krever enighet fra alle seksjonseierne</w:t>
      </w:r>
    </w:p>
    <w:p w14:paraId="68D5AE25"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Alle seksjonseiere må, enten på årsmøtet eller på et annet tidspunkt, uttrykkelig si seg enige hvis sameiet skal kunne ta beslutning om</w:t>
      </w:r>
    </w:p>
    <w:p w14:paraId="6886B50E"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12DCBE58" w14:textId="77777777" w:rsidR="0019356C" w:rsidRPr="00D5431A" w:rsidRDefault="0019356C" w:rsidP="0019356C">
      <w:pPr>
        <w:pStyle w:val="Listeavsnitt"/>
        <w:numPr>
          <w:ilvl w:val="0"/>
          <w:numId w:val="2"/>
        </w:numPr>
        <w:tabs>
          <w:tab w:val="left" w:pos="-1440"/>
          <w:tab w:val="left" w:pos="-720"/>
          <w:tab w:val="left" w:pos="0"/>
          <w:tab w:val="left" w:pos="432"/>
          <w:tab w:val="left" w:pos="720"/>
          <w:tab w:val="left" w:pos="1008"/>
          <w:tab w:val="left" w:pos="1440"/>
        </w:tabs>
      </w:pPr>
      <w:r w:rsidRPr="00D5431A">
        <w:t>salg eller bortfeste av hele eller vesentlige deler av eiendommen</w:t>
      </w:r>
    </w:p>
    <w:p w14:paraId="397EEACB" w14:textId="77777777" w:rsidR="0019356C" w:rsidRPr="00D5431A" w:rsidRDefault="0019356C" w:rsidP="0019356C">
      <w:pPr>
        <w:pStyle w:val="Listeavsnitt"/>
        <w:tabs>
          <w:tab w:val="left" w:pos="-1440"/>
          <w:tab w:val="left" w:pos="-720"/>
          <w:tab w:val="left" w:pos="0"/>
          <w:tab w:val="left" w:pos="432"/>
          <w:tab w:val="left" w:pos="720"/>
          <w:tab w:val="left" w:pos="1008"/>
          <w:tab w:val="left" w:pos="1440"/>
        </w:tabs>
      </w:pPr>
    </w:p>
    <w:p w14:paraId="550249C2" w14:textId="77777777" w:rsidR="0019356C" w:rsidRPr="00D5431A" w:rsidRDefault="0019356C" w:rsidP="0019356C">
      <w:pPr>
        <w:pStyle w:val="Listeavsnitt"/>
        <w:numPr>
          <w:ilvl w:val="0"/>
          <w:numId w:val="2"/>
        </w:numPr>
        <w:tabs>
          <w:tab w:val="left" w:pos="-1440"/>
          <w:tab w:val="left" w:pos="-720"/>
          <w:tab w:val="left" w:pos="0"/>
          <w:tab w:val="left" w:pos="432"/>
          <w:tab w:val="left" w:pos="720"/>
          <w:tab w:val="left" w:pos="1008"/>
          <w:tab w:val="left" w:pos="1440"/>
        </w:tabs>
      </w:pPr>
      <w:r w:rsidRPr="00D5431A">
        <w:t>oppløsning av sameiet</w:t>
      </w:r>
    </w:p>
    <w:p w14:paraId="53D4736A" w14:textId="77777777" w:rsidR="0019356C" w:rsidRPr="00D03277" w:rsidRDefault="0019356C" w:rsidP="0019356C">
      <w:pPr>
        <w:pStyle w:val="Listeavsnitt"/>
      </w:pPr>
    </w:p>
    <w:p w14:paraId="185C7E7B" w14:textId="77777777" w:rsidR="0019356C" w:rsidRPr="00D5431A" w:rsidRDefault="0019356C" w:rsidP="0019356C">
      <w:pPr>
        <w:pStyle w:val="Listeavsnitt"/>
        <w:numPr>
          <w:ilvl w:val="0"/>
          <w:numId w:val="2"/>
        </w:numPr>
        <w:tabs>
          <w:tab w:val="left" w:pos="-1440"/>
          <w:tab w:val="left" w:pos="-720"/>
          <w:tab w:val="left" w:pos="0"/>
          <w:tab w:val="left" w:pos="432"/>
          <w:tab w:val="left" w:pos="720"/>
          <w:tab w:val="left" w:pos="1008"/>
          <w:tab w:val="left" w:pos="1440"/>
        </w:tabs>
      </w:pPr>
      <w:r w:rsidRPr="00D5431A">
        <w:t>tiltak som medfører vesentlig endring av sameiets karakter</w:t>
      </w:r>
    </w:p>
    <w:p w14:paraId="2F6CE769" w14:textId="77777777" w:rsidR="0019356C" w:rsidRPr="00D5431A" w:rsidRDefault="0019356C" w:rsidP="0019356C">
      <w:pPr>
        <w:pStyle w:val="Listeavsnitt"/>
        <w:tabs>
          <w:tab w:val="left" w:pos="-1440"/>
          <w:tab w:val="left" w:pos="-720"/>
          <w:tab w:val="left" w:pos="0"/>
          <w:tab w:val="left" w:pos="432"/>
          <w:tab w:val="left" w:pos="720"/>
          <w:tab w:val="left" w:pos="1008"/>
          <w:tab w:val="left" w:pos="1440"/>
        </w:tabs>
      </w:pPr>
    </w:p>
    <w:p w14:paraId="7FF67FDB" w14:textId="77777777" w:rsidR="0019356C" w:rsidRPr="00D03277" w:rsidRDefault="0019356C" w:rsidP="0019356C">
      <w:pPr>
        <w:pStyle w:val="Listeavsnitt"/>
        <w:numPr>
          <w:ilvl w:val="0"/>
          <w:numId w:val="2"/>
        </w:numPr>
        <w:tabs>
          <w:tab w:val="left" w:pos="-1440"/>
          <w:tab w:val="left" w:pos="-720"/>
          <w:tab w:val="left" w:pos="0"/>
          <w:tab w:val="left" w:pos="432"/>
          <w:tab w:val="left" w:pos="720"/>
          <w:tab w:val="left" w:pos="1008"/>
          <w:tab w:val="left" w:pos="1440"/>
        </w:tabs>
      </w:pPr>
      <w:r w:rsidRPr="00D5431A">
        <w:lastRenderedPageBreak/>
        <w:t>tiltak som går ut over seksjonseiernes bo- eller bruksinteresser, uavhengig av størrelsen på kostnaden som tiltaket medfører, og uavhengig av hvor stort økonomisk ansvar eller utlegg tiltaket medfører for de enkelte seksjonseiere.</w:t>
      </w:r>
    </w:p>
    <w:p w14:paraId="2E93F729"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7D7DAA72" w14:textId="77777777" w:rsidR="0019356C" w:rsidRPr="00D5431A" w:rsidRDefault="00AB6875" w:rsidP="0019356C">
      <w:pPr>
        <w:tabs>
          <w:tab w:val="left" w:pos="-1440"/>
          <w:tab w:val="left" w:pos="-720"/>
          <w:tab w:val="left" w:pos="0"/>
          <w:tab w:val="left" w:pos="432"/>
          <w:tab w:val="left" w:pos="720"/>
          <w:tab w:val="left" w:pos="1008"/>
          <w:tab w:val="left" w:pos="1440"/>
        </w:tabs>
        <w:rPr>
          <w:b/>
        </w:rPr>
      </w:pPr>
      <w:r>
        <w:rPr>
          <w:b/>
        </w:rPr>
        <w:t>9</w:t>
      </w:r>
      <w:r w:rsidR="0019356C" w:rsidRPr="00D5431A">
        <w:rPr>
          <w:b/>
        </w:rPr>
        <w:t>-11 Beslutninger som krever samtykke fra seksjonseiere det gjelder</w:t>
      </w:r>
    </w:p>
    <w:p w14:paraId="5900CD5A" w14:textId="77777777" w:rsidR="0019356C" w:rsidRPr="00D5431A" w:rsidRDefault="0019356C" w:rsidP="0019356C">
      <w:pPr>
        <w:tabs>
          <w:tab w:val="left" w:pos="-1440"/>
          <w:tab w:val="left" w:pos="-720"/>
          <w:tab w:val="left" w:pos="0"/>
          <w:tab w:val="left" w:pos="432"/>
          <w:tab w:val="left" w:pos="720"/>
          <w:tab w:val="left" w:pos="1008"/>
          <w:tab w:val="left" w:pos="1440"/>
        </w:tabs>
        <w:rPr>
          <w:b/>
        </w:rPr>
      </w:pPr>
      <w:r w:rsidRPr="00D5431A">
        <w:t>Følgende beslutninger krever samtykke fra de seksjonseiere det gjelder:</w:t>
      </w:r>
    </w:p>
    <w:p w14:paraId="0ED2CBF1" w14:textId="77777777" w:rsidR="0019356C" w:rsidRPr="00D5431A" w:rsidRDefault="0019356C" w:rsidP="0019356C">
      <w:pPr>
        <w:pStyle w:val="Listeavsnitt"/>
        <w:numPr>
          <w:ilvl w:val="0"/>
          <w:numId w:val="19"/>
        </w:numPr>
        <w:tabs>
          <w:tab w:val="left" w:pos="-1440"/>
          <w:tab w:val="left" w:pos="-720"/>
          <w:tab w:val="left" w:pos="0"/>
          <w:tab w:val="left" w:pos="432"/>
          <w:tab w:val="left" w:pos="720"/>
          <w:tab w:val="left" w:pos="1008"/>
          <w:tab w:val="left" w:pos="1440"/>
        </w:tabs>
      </w:pPr>
      <w:r w:rsidRPr="00D03277">
        <w:t>at eierne av bestemte seksjoner plikter å holde deler av fellesarealet vedlike</w:t>
      </w:r>
    </w:p>
    <w:p w14:paraId="47E692A6" w14:textId="77777777" w:rsidR="0019356C" w:rsidRPr="00D03277" w:rsidRDefault="0019356C" w:rsidP="0019356C">
      <w:pPr>
        <w:pStyle w:val="Listeavsnitt"/>
        <w:tabs>
          <w:tab w:val="left" w:pos="-1440"/>
          <w:tab w:val="left" w:pos="-720"/>
          <w:tab w:val="left" w:pos="0"/>
          <w:tab w:val="left" w:pos="432"/>
          <w:tab w:val="left" w:pos="720"/>
          <w:tab w:val="left" w:pos="1008"/>
          <w:tab w:val="left" w:pos="1440"/>
        </w:tabs>
      </w:pPr>
    </w:p>
    <w:p w14:paraId="7394C9B0" w14:textId="77777777" w:rsidR="0019356C" w:rsidRPr="00D5431A" w:rsidRDefault="0019356C" w:rsidP="0019356C">
      <w:pPr>
        <w:pStyle w:val="Listeavsnitt"/>
        <w:numPr>
          <w:ilvl w:val="0"/>
          <w:numId w:val="19"/>
        </w:numPr>
        <w:tabs>
          <w:tab w:val="left" w:pos="-1440"/>
          <w:tab w:val="left" w:pos="-720"/>
          <w:tab w:val="left" w:pos="0"/>
          <w:tab w:val="left" w:pos="432"/>
          <w:tab w:val="left" w:pos="720"/>
          <w:tab w:val="left" w:pos="1008"/>
          <w:tab w:val="left" w:pos="1440"/>
        </w:tabs>
      </w:pPr>
      <w:r w:rsidRPr="00D03277">
        <w:t>innføring av vedtektsbestemmelser som begrenser den rettslige disposisjonsretten over seksjonen</w:t>
      </w:r>
    </w:p>
    <w:p w14:paraId="2E0A478B" w14:textId="77777777" w:rsidR="0019356C" w:rsidRPr="00D03277" w:rsidRDefault="0019356C" w:rsidP="0019356C">
      <w:pPr>
        <w:pStyle w:val="Listeavsnitt"/>
      </w:pPr>
    </w:p>
    <w:p w14:paraId="5B677AD5" w14:textId="77777777" w:rsidR="0019356C" w:rsidRPr="00D03277" w:rsidRDefault="0019356C" w:rsidP="0019356C">
      <w:pPr>
        <w:pStyle w:val="Listeavsnitt"/>
        <w:numPr>
          <w:ilvl w:val="0"/>
          <w:numId w:val="19"/>
        </w:numPr>
        <w:tabs>
          <w:tab w:val="left" w:pos="-1440"/>
          <w:tab w:val="left" w:pos="-720"/>
          <w:tab w:val="left" w:pos="0"/>
          <w:tab w:val="left" w:pos="432"/>
          <w:tab w:val="left" w:pos="720"/>
          <w:tab w:val="left" w:pos="1008"/>
          <w:tab w:val="left" w:pos="1440"/>
        </w:tabs>
      </w:pPr>
      <w:r w:rsidRPr="00D03277">
        <w:t xml:space="preserve">innføring av vedtektsbestemmelser om en annen fordeling av felleskostnadene enn det som følger av pkt. </w:t>
      </w:r>
      <w:r w:rsidR="00EE63A9">
        <w:t>6</w:t>
      </w:r>
      <w:r w:rsidRPr="00D03277">
        <w:t>.</w:t>
      </w:r>
    </w:p>
    <w:p w14:paraId="2BE02754"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51519536" w14:textId="77777777" w:rsidR="0019356C" w:rsidRPr="00D5431A" w:rsidRDefault="00AB6875" w:rsidP="0019356C">
      <w:r>
        <w:rPr>
          <w:b/>
        </w:rPr>
        <w:t>9</w:t>
      </w:r>
      <w:r w:rsidR="0019356C" w:rsidRPr="00D5431A">
        <w:rPr>
          <w:b/>
        </w:rPr>
        <w:t>-12 Inhabilitet</w:t>
      </w:r>
    </w:p>
    <w:p w14:paraId="41D60E56" w14:textId="77777777" w:rsidR="0019356C" w:rsidRPr="00D5431A" w:rsidRDefault="0019356C" w:rsidP="0019356C">
      <w:r w:rsidRPr="00D03277">
        <w:t>Ingen kan delta i en avstemning om</w:t>
      </w:r>
    </w:p>
    <w:p w14:paraId="4BF0CB4A" w14:textId="77777777" w:rsidR="0019356C" w:rsidRPr="00D03277" w:rsidRDefault="0019356C" w:rsidP="0019356C"/>
    <w:p w14:paraId="6FB3ABC0" w14:textId="77777777" w:rsidR="0019356C" w:rsidRPr="00D03277" w:rsidRDefault="0019356C" w:rsidP="0019356C">
      <w:pPr>
        <w:pStyle w:val="Listeavsnitt"/>
        <w:numPr>
          <w:ilvl w:val="0"/>
          <w:numId w:val="3"/>
        </w:numPr>
      </w:pPr>
      <w:r w:rsidRPr="00D03277">
        <w:t>et søksmål mot en selv eller ens nærstående</w:t>
      </w:r>
    </w:p>
    <w:p w14:paraId="5AD0C4BB" w14:textId="77777777" w:rsidR="0019356C" w:rsidRPr="00D03277" w:rsidRDefault="0019356C" w:rsidP="0019356C">
      <w:pPr>
        <w:pStyle w:val="Listeavsnitt"/>
        <w:ind w:left="1068"/>
      </w:pPr>
    </w:p>
    <w:p w14:paraId="16182E00" w14:textId="77777777" w:rsidR="0019356C" w:rsidRPr="00D03277" w:rsidRDefault="0019356C" w:rsidP="0019356C">
      <w:pPr>
        <w:pStyle w:val="Listeavsnitt"/>
        <w:numPr>
          <w:ilvl w:val="0"/>
          <w:numId w:val="3"/>
        </w:numPr>
      </w:pPr>
      <w:r w:rsidRPr="00D03277">
        <w:t xml:space="preserve">ens eget eller ens </w:t>
      </w:r>
      <w:proofErr w:type="spellStart"/>
      <w:r w:rsidRPr="00D03277">
        <w:t>nærståendes</w:t>
      </w:r>
      <w:proofErr w:type="spellEnd"/>
      <w:r w:rsidRPr="00D03277">
        <w:t xml:space="preserve"> ansvar overfor sameiet</w:t>
      </w:r>
    </w:p>
    <w:p w14:paraId="38A97757" w14:textId="77777777" w:rsidR="0019356C" w:rsidRPr="00D03277" w:rsidRDefault="0019356C" w:rsidP="0019356C">
      <w:pPr>
        <w:pStyle w:val="Listeavsnitt"/>
      </w:pPr>
    </w:p>
    <w:p w14:paraId="58540711" w14:textId="77777777" w:rsidR="0019356C" w:rsidRPr="00D03277" w:rsidRDefault="0019356C" w:rsidP="0019356C">
      <w:pPr>
        <w:pStyle w:val="Listeavsnitt"/>
        <w:numPr>
          <w:ilvl w:val="0"/>
          <w:numId w:val="3"/>
        </w:numPr>
      </w:pPr>
      <w:r w:rsidRPr="00D03277">
        <w:t>et søksmål mot andre eller andres ansvar overfor sameiet dersom egen interesse i saken er vesentlig og kan stride mot sameiets interesser</w:t>
      </w:r>
    </w:p>
    <w:p w14:paraId="2A9FF570" w14:textId="77777777" w:rsidR="0019356C" w:rsidRPr="00D03277" w:rsidRDefault="0019356C" w:rsidP="0019356C">
      <w:pPr>
        <w:ind w:left="708"/>
      </w:pPr>
    </w:p>
    <w:p w14:paraId="5597907E" w14:textId="77777777" w:rsidR="0019356C" w:rsidRPr="00D03277" w:rsidRDefault="0019356C" w:rsidP="0019356C">
      <w:pPr>
        <w:pStyle w:val="Listeavsnitt"/>
        <w:numPr>
          <w:ilvl w:val="0"/>
          <w:numId w:val="3"/>
        </w:numPr>
      </w:pPr>
      <w:r w:rsidRPr="00D03277">
        <w:t>pålegg eller krav etter eierseksjonsloven §§ 38 og 39 som er rettet mot en selv eller ens nærstående.</w:t>
      </w:r>
    </w:p>
    <w:p w14:paraId="328F2491" w14:textId="77777777" w:rsidR="0019356C" w:rsidRPr="00D03277" w:rsidRDefault="0019356C" w:rsidP="0019356C">
      <w:pPr>
        <w:pStyle w:val="Listeavsnitt"/>
      </w:pPr>
    </w:p>
    <w:p w14:paraId="387A8CA4" w14:textId="77777777" w:rsidR="0019356C" w:rsidRPr="00D5431A" w:rsidRDefault="0019356C" w:rsidP="0019356C">
      <w:r w:rsidRPr="00D5431A">
        <w:t>Dette gjelder også for den som opptrer ved eller som fullmektig.</w:t>
      </w:r>
    </w:p>
    <w:p w14:paraId="507251BC" w14:textId="77777777" w:rsidR="0019356C" w:rsidRPr="00D5431A" w:rsidRDefault="0019356C" w:rsidP="0019356C"/>
    <w:p w14:paraId="4CB67130" w14:textId="77777777" w:rsidR="0019356C" w:rsidRPr="00D5431A" w:rsidRDefault="0019356C" w:rsidP="0019356C"/>
    <w:p w14:paraId="0E211AC1" w14:textId="77777777" w:rsidR="0019356C" w:rsidRPr="00D5431A" w:rsidRDefault="00AB6875" w:rsidP="0019356C">
      <w:pPr>
        <w:tabs>
          <w:tab w:val="left" w:pos="-1440"/>
          <w:tab w:val="left" w:pos="-720"/>
          <w:tab w:val="left" w:pos="0"/>
          <w:tab w:val="left" w:pos="432"/>
          <w:tab w:val="left" w:pos="720"/>
          <w:tab w:val="left" w:pos="1008"/>
          <w:tab w:val="left" w:pos="1440"/>
        </w:tabs>
        <w:outlineLvl w:val="0"/>
        <w:rPr>
          <w:b/>
        </w:rPr>
      </w:pPr>
      <w:r>
        <w:rPr>
          <w:b/>
        </w:rPr>
        <w:t>10</w:t>
      </w:r>
      <w:r w:rsidR="0019356C" w:rsidRPr="00D5431A">
        <w:rPr>
          <w:b/>
        </w:rPr>
        <w:t>. Forholdet til eierseksjonsloven</w:t>
      </w:r>
    </w:p>
    <w:p w14:paraId="270C0933" w14:textId="77777777" w:rsidR="0019356C" w:rsidRPr="00D5431A" w:rsidRDefault="0019356C" w:rsidP="0019356C">
      <w:pPr>
        <w:tabs>
          <w:tab w:val="left" w:pos="-1440"/>
          <w:tab w:val="left" w:pos="-720"/>
          <w:tab w:val="left" w:pos="0"/>
          <w:tab w:val="left" w:pos="432"/>
          <w:tab w:val="left" w:pos="720"/>
          <w:tab w:val="left" w:pos="1008"/>
          <w:tab w:val="left" w:pos="1440"/>
        </w:tabs>
      </w:pPr>
      <w:r w:rsidRPr="00D5431A">
        <w:t>For så vidt ikke annet følger av disse vedtekter, gjelder reglene i lov om eierseksjoner av</w:t>
      </w:r>
      <w:r>
        <w:t xml:space="preserve"> 16.6.2017 nr. 65.</w:t>
      </w:r>
    </w:p>
    <w:p w14:paraId="13C9AE04" w14:textId="77777777" w:rsidR="0019356C" w:rsidRPr="00D5431A" w:rsidRDefault="0019356C" w:rsidP="0019356C">
      <w:r w:rsidRPr="00D5431A">
        <w:t xml:space="preserve"> </w:t>
      </w:r>
    </w:p>
    <w:p w14:paraId="3B2583AE" w14:textId="77777777" w:rsidR="0019356C" w:rsidRPr="00D5431A" w:rsidRDefault="0019356C" w:rsidP="0019356C"/>
    <w:p w14:paraId="0F420534" w14:textId="1AA2E269" w:rsidR="002F1F61" w:rsidRPr="002F1F61" w:rsidRDefault="002F1F61" w:rsidP="002F1F61">
      <w:pPr>
        <w:rPr>
          <w:b/>
        </w:rPr>
      </w:pPr>
      <w:r w:rsidRPr="002F1F61">
        <w:rPr>
          <w:b/>
          <w:bCs/>
        </w:rPr>
        <w:t>11</w:t>
      </w:r>
      <w:r>
        <w:rPr>
          <w:b/>
          <w:bCs/>
        </w:rPr>
        <w:t>.</w:t>
      </w:r>
      <w:r w:rsidR="0019356C" w:rsidRPr="00D5431A">
        <w:rPr>
          <w:b/>
        </w:rPr>
        <w:t xml:space="preserve"> </w:t>
      </w:r>
      <w:r w:rsidRPr="002F1F61">
        <w:rPr>
          <w:b/>
        </w:rPr>
        <w:t>M</w:t>
      </w:r>
      <w:r>
        <w:rPr>
          <w:b/>
        </w:rPr>
        <w:t>idlertidig vedtektsbestemmelse</w:t>
      </w:r>
    </w:p>
    <w:p w14:paraId="766679A1" w14:textId="77777777" w:rsidR="000758E0" w:rsidRDefault="002F1F61" w:rsidP="002F1F61">
      <w:pPr>
        <w:rPr>
          <w:bCs/>
        </w:rPr>
      </w:pPr>
      <w:r w:rsidRPr="002F1F61">
        <w:rPr>
          <w:bCs/>
        </w:rPr>
        <w:t>Samei</w:t>
      </w:r>
      <w:r>
        <w:rPr>
          <w:bCs/>
        </w:rPr>
        <w:t>ene/s</w:t>
      </w:r>
      <w:r w:rsidRPr="002F1F61">
        <w:rPr>
          <w:bCs/>
        </w:rPr>
        <w:t xml:space="preserve">eksjonseierne er forpliktet til i utbyggingsfasen å yte nødvendig medvirkning til en helhetlig utbygging av </w:t>
      </w:r>
      <w:proofErr w:type="spellStart"/>
      <w:r w:rsidR="009831DC">
        <w:rPr>
          <w:bCs/>
        </w:rPr>
        <w:t>Bokeløkka</w:t>
      </w:r>
      <w:proofErr w:type="spellEnd"/>
      <w:r w:rsidRPr="002F1F61">
        <w:rPr>
          <w:bCs/>
        </w:rPr>
        <w:t xml:space="preserve"> i tråd med Utbyggers planer, herunder nødvendige signaturer og samtykker.</w:t>
      </w:r>
      <w:r w:rsidR="000758E0">
        <w:rPr>
          <w:bCs/>
        </w:rPr>
        <w:t xml:space="preserve"> Dette omfatter også eventuell sammenslåing av ett eller flere sameier etter esl. § 22a.</w:t>
      </w:r>
      <w:r w:rsidRPr="002F1F61">
        <w:rPr>
          <w:bCs/>
        </w:rPr>
        <w:t xml:space="preserve"> </w:t>
      </w:r>
    </w:p>
    <w:p w14:paraId="5DE647CA" w14:textId="77777777" w:rsidR="000758E0" w:rsidRDefault="000758E0" w:rsidP="002F1F61">
      <w:pPr>
        <w:rPr>
          <w:bCs/>
        </w:rPr>
      </w:pPr>
    </w:p>
    <w:p w14:paraId="72CE47B9" w14:textId="54550D26" w:rsidR="002F1F61" w:rsidRPr="002F1F61" w:rsidRDefault="002F1F61" w:rsidP="002F1F61">
      <w:pPr>
        <w:rPr>
          <w:bCs/>
        </w:rPr>
      </w:pPr>
      <w:r w:rsidRPr="002F1F61">
        <w:rPr>
          <w:bCs/>
        </w:rPr>
        <w:t xml:space="preserve">Sameiet plikter å tillate at Utbygger uhindret kan benytte Sameiets </w:t>
      </w:r>
      <w:proofErr w:type="spellStart"/>
      <w:r w:rsidRPr="002F1F61">
        <w:rPr>
          <w:bCs/>
        </w:rPr>
        <w:t>utomhusarealer</w:t>
      </w:r>
      <w:proofErr w:type="spellEnd"/>
      <w:r w:rsidRPr="002F1F61">
        <w:rPr>
          <w:bCs/>
        </w:rPr>
        <w:t xml:space="preserve"> for å gjennomføre utbyggingen, og det uten at Sameiet kan kreve vederlag eller erstatningsarealer. </w:t>
      </w:r>
    </w:p>
    <w:p w14:paraId="6EA27F03" w14:textId="77777777" w:rsidR="002F1F61" w:rsidRPr="002F1F61" w:rsidRDefault="002F1F61" w:rsidP="002F1F61">
      <w:pPr>
        <w:rPr>
          <w:bCs/>
        </w:rPr>
      </w:pPr>
    </w:p>
    <w:p w14:paraId="6AEF8B33" w14:textId="77777777" w:rsidR="002F1F61" w:rsidRDefault="002F1F61" w:rsidP="002F1F61">
      <w:pPr>
        <w:rPr>
          <w:bCs/>
        </w:rPr>
      </w:pPr>
      <w:r w:rsidRPr="002F1F61">
        <w:rPr>
          <w:bCs/>
        </w:rPr>
        <w:t xml:space="preserve">Utbygger har rett til å eie og leie ut usolgte seksjoner og parkeringsplasser.  </w:t>
      </w:r>
    </w:p>
    <w:p w14:paraId="02BC2023" w14:textId="77777777" w:rsidR="002F1F61" w:rsidRPr="002F1F61" w:rsidRDefault="002F1F61" w:rsidP="002F1F61">
      <w:pPr>
        <w:rPr>
          <w:bCs/>
        </w:rPr>
      </w:pPr>
    </w:p>
    <w:p w14:paraId="062994E4" w14:textId="2F551D68" w:rsidR="002F1F61" w:rsidRPr="002F1F61" w:rsidRDefault="002F1F61" w:rsidP="002F1F61">
      <w:pPr>
        <w:rPr>
          <w:bCs/>
        </w:rPr>
      </w:pPr>
      <w:r w:rsidRPr="002F1F61">
        <w:rPr>
          <w:bCs/>
        </w:rPr>
        <w:t xml:space="preserve">Nærværende vedtektsbestemmelse kan ikke endres uten samtykke fra Utbygger eller deres rettsetterfølger. Bestemmelsen bortfaller når første bolig i siste byggetrinn i prosjektet </w:t>
      </w:r>
      <w:proofErr w:type="spellStart"/>
      <w:r w:rsidR="009831DC">
        <w:rPr>
          <w:bCs/>
        </w:rPr>
        <w:t>Bokeløkka</w:t>
      </w:r>
      <w:proofErr w:type="spellEnd"/>
      <w:r w:rsidRPr="002F1F61">
        <w:rPr>
          <w:bCs/>
        </w:rPr>
        <w:t xml:space="preserve"> er overlevert, uten behandling i sameiermøtet.</w:t>
      </w:r>
      <w:r w:rsidRPr="002F1F61">
        <w:rPr>
          <w:bCs/>
        </w:rPr>
        <w:tab/>
      </w:r>
      <w:r w:rsidRPr="002F1F61">
        <w:rPr>
          <w:bCs/>
        </w:rPr>
        <w:tab/>
      </w:r>
      <w:r w:rsidRPr="002F1F61">
        <w:rPr>
          <w:bCs/>
        </w:rPr>
        <w:tab/>
      </w:r>
      <w:r w:rsidRPr="002F1F61">
        <w:rPr>
          <w:bCs/>
        </w:rPr>
        <w:tab/>
      </w:r>
    </w:p>
    <w:p w14:paraId="7F57DC46" w14:textId="0441AED3" w:rsidR="0019356C" w:rsidRPr="002F1F61" w:rsidRDefault="0019356C" w:rsidP="0019356C">
      <w:pPr>
        <w:rPr>
          <w:bCs/>
        </w:rPr>
      </w:pPr>
    </w:p>
    <w:p w14:paraId="695692E7" w14:textId="77777777" w:rsidR="0019356C" w:rsidRPr="00D5431A" w:rsidRDefault="0019356C" w:rsidP="0019356C">
      <w:pPr>
        <w:tabs>
          <w:tab w:val="left" w:pos="-1440"/>
          <w:tab w:val="left" w:pos="-720"/>
          <w:tab w:val="left" w:pos="0"/>
          <w:tab w:val="left" w:pos="432"/>
          <w:tab w:val="left" w:pos="720"/>
          <w:tab w:val="left" w:pos="1008"/>
          <w:tab w:val="left" w:pos="1440"/>
        </w:tabs>
      </w:pPr>
    </w:p>
    <w:p w14:paraId="394E880D" w14:textId="77777777" w:rsidR="0019356C" w:rsidRPr="00D03277" w:rsidRDefault="0019356C" w:rsidP="0019356C"/>
    <w:p w14:paraId="14C6364A" w14:textId="77777777" w:rsidR="0019356C" w:rsidRPr="00D03277" w:rsidRDefault="0019356C" w:rsidP="0019356C"/>
    <w:p w14:paraId="131D6703" w14:textId="77777777" w:rsidR="00DB6A53" w:rsidRDefault="00DB6A53"/>
    <w:p w14:paraId="6A05A56B" w14:textId="77777777" w:rsidR="00F9330F" w:rsidRDefault="00F9330F"/>
    <w:sectPr w:rsidR="00F933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587C" w14:textId="77777777" w:rsidR="000E0EA9" w:rsidRDefault="000E0EA9">
      <w:r>
        <w:separator/>
      </w:r>
    </w:p>
  </w:endnote>
  <w:endnote w:type="continuationSeparator" w:id="0">
    <w:p w14:paraId="4855AF42" w14:textId="77777777" w:rsidR="000E0EA9" w:rsidRDefault="000E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Sans">
    <w:altName w:val="Courier New"/>
    <w:charset w:val="00"/>
    <w:family w:val="auto"/>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78905"/>
      <w:docPartObj>
        <w:docPartGallery w:val="Page Numbers (Bottom of Page)"/>
        <w:docPartUnique/>
      </w:docPartObj>
    </w:sdtPr>
    <w:sdtEndPr/>
    <w:sdtContent>
      <w:p w14:paraId="7243A498" w14:textId="77777777" w:rsidR="00DB6A53" w:rsidRDefault="0019356C">
        <w:pPr>
          <w:pStyle w:val="Bunntekst"/>
          <w:jc w:val="center"/>
        </w:pPr>
        <w:r>
          <w:fldChar w:fldCharType="begin"/>
        </w:r>
        <w:r>
          <w:instrText>PAGE   \* MERGEFORMAT</w:instrText>
        </w:r>
        <w:r>
          <w:fldChar w:fldCharType="separate"/>
        </w:r>
        <w:r w:rsidR="00CD719C">
          <w:rPr>
            <w:noProof/>
          </w:rPr>
          <w:t>4</w:t>
        </w:r>
        <w:r>
          <w:fldChar w:fldCharType="end"/>
        </w:r>
      </w:p>
    </w:sdtContent>
  </w:sdt>
  <w:p w14:paraId="280E494A" w14:textId="77777777" w:rsidR="00DB6A53" w:rsidRDefault="00DB6A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81BF" w14:textId="77777777" w:rsidR="000E0EA9" w:rsidRDefault="000E0EA9">
      <w:r>
        <w:separator/>
      </w:r>
    </w:p>
  </w:footnote>
  <w:footnote w:type="continuationSeparator" w:id="0">
    <w:p w14:paraId="5B962D9A" w14:textId="77777777" w:rsidR="000E0EA9" w:rsidRDefault="000E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47"/>
    <w:multiLevelType w:val="hybridMultilevel"/>
    <w:tmpl w:val="47C00396"/>
    <w:lvl w:ilvl="0" w:tplc="A7DAF5D4">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0561581"/>
    <w:multiLevelType w:val="hybridMultilevel"/>
    <w:tmpl w:val="66CC0BB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0D75A41"/>
    <w:multiLevelType w:val="hybridMultilevel"/>
    <w:tmpl w:val="5F4445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B05B2C"/>
    <w:multiLevelType w:val="hybridMultilevel"/>
    <w:tmpl w:val="DA70B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071451"/>
    <w:multiLevelType w:val="hybridMultilevel"/>
    <w:tmpl w:val="48BEEF6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220E3760"/>
    <w:multiLevelType w:val="hybridMultilevel"/>
    <w:tmpl w:val="395CDD52"/>
    <w:lvl w:ilvl="0" w:tplc="04140001">
      <w:start w:val="1"/>
      <w:numFmt w:val="bullet"/>
      <w:lvlText w:val=""/>
      <w:lvlJc w:val="left"/>
      <w:pPr>
        <w:ind w:left="720" w:hanging="360"/>
      </w:pPr>
      <w:rPr>
        <w:rFonts w:ascii="Symbol" w:hAnsi="Symbol" w:hint="default"/>
      </w:rPr>
    </w:lvl>
    <w:lvl w:ilvl="1" w:tplc="091CD21A">
      <w:numFmt w:val="bullet"/>
      <w:lvlText w:val="-"/>
      <w:lvlJc w:val="left"/>
      <w:pPr>
        <w:ind w:left="1440" w:hanging="360"/>
      </w:pPr>
      <w:rPr>
        <w:rFonts w:ascii="Verdana" w:eastAsia="Times New Roman" w:hAnsi="Verdana" w:cstheme="minorHAns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012120"/>
    <w:multiLevelType w:val="hybridMultilevel"/>
    <w:tmpl w:val="5E4C1C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941C97"/>
    <w:multiLevelType w:val="hybridMultilevel"/>
    <w:tmpl w:val="A69653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87346F3"/>
    <w:multiLevelType w:val="hybridMultilevel"/>
    <w:tmpl w:val="3D08C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EF16ED7"/>
    <w:multiLevelType w:val="hybridMultilevel"/>
    <w:tmpl w:val="805A946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5A1E5B"/>
    <w:multiLevelType w:val="hybridMultilevel"/>
    <w:tmpl w:val="85AA3F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00F2EAC"/>
    <w:multiLevelType w:val="hybridMultilevel"/>
    <w:tmpl w:val="52DC4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4E0C05"/>
    <w:multiLevelType w:val="hybridMultilevel"/>
    <w:tmpl w:val="A11E65FC"/>
    <w:lvl w:ilvl="0" w:tplc="04140001">
      <w:start w:val="1"/>
      <w:numFmt w:val="bullet"/>
      <w:lvlText w:val=""/>
      <w:lvlJc w:val="left"/>
      <w:pPr>
        <w:ind w:left="1155" w:hanging="360"/>
      </w:pPr>
      <w:rPr>
        <w:rFonts w:ascii="Symbol" w:hAnsi="Symbol" w:hint="default"/>
      </w:rPr>
    </w:lvl>
    <w:lvl w:ilvl="1" w:tplc="04140003" w:tentative="1">
      <w:start w:val="1"/>
      <w:numFmt w:val="bullet"/>
      <w:lvlText w:val="o"/>
      <w:lvlJc w:val="left"/>
      <w:pPr>
        <w:ind w:left="1875" w:hanging="360"/>
      </w:pPr>
      <w:rPr>
        <w:rFonts w:ascii="Courier New" w:hAnsi="Courier New" w:cs="Courier New" w:hint="default"/>
      </w:rPr>
    </w:lvl>
    <w:lvl w:ilvl="2" w:tplc="04140005" w:tentative="1">
      <w:start w:val="1"/>
      <w:numFmt w:val="bullet"/>
      <w:lvlText w:val=""/>
      <w:lvlJc w:val="left"/>
      <w:pPr>
        <w:ind w:left="2595" w:hanging="360"/>
      </w:pPr>
      <w:rPr>
        <w:rFonts w:ascii="Wingdings" w:hAnsi="Wingdings" w:hint="default"/>
      </w:rPr>
    </w:lvl>
    <w:lvl w:ilvl="3" w:tplc="04140001" w:tentative="1">
      <w:start w:val="1"/>
      <w:numFmt w:val="bullet"/>
      <w:lvlText w:val=""/>
      <w:lvlJc w:val="left"/>
      <w:pPr>
        <w:ind w:left="3315" w:hanging="360"/>
      </w:pPr>
      <w:rPr>
        <w:rFonts w:ascii="Symbol" w:hAnsi="Symbol" w:hint="default"/>
      </w:rPr>
    </w:lvl>
    <w:lvl w:ilvl="4" w:tplc="04140003" w:tentative="1">
      <w:start w:val="1"/>
      <w:numFmt w:val="bullet"/>
      <w:lvlText w:val="o"/>
      <w:lvlJc w:val="left"/>
      <w:pPr>
        <w:ind w:left="4035" w:hanging="360"/>
      </w:pPr>
      <w:rPr>
        <w:rFonts w:ascii="Courier New" w:hAnsi="Courier New" w:cs="Courier New" w:hint="default"/>
      </w:rPr>
    </w:lvl>
    <w:lvl w:ilvl="5" w:tplc="04140005" w:tentative="1">
      <w:start w:val="1"/>
      <w:numFmt w:val="bullet"/>
      <w:lvlText w:val=""/>
      <w:lvlJc w:val="left"/>
      <w:pPr>
        <w:ind w:left="4755" w:hanging="360"/>
      </w:pPr>
      <w:rPr>
        <w:rFonts w:ascii="Wingdings" w:hAnsi="Wingdings" w:hint="default"/>
      </w:rPr>
    </w:lvl>
    <w:lvl w:ilvl="6" w:tplc="04140001" w:tentative="1">
      <w:start w:val="1"/>
      <w:numFmt w:val="bullet"/>
      <w:lvlText w:val=""/>
      <w:lvlJc w:val="left"/>
      <w:pPr>
        <w:ind w:left="5475" w:hanging="360"/>
      </w:pPr>
      <w:rPr>
        <w:rFonts w:ascii="Symbol" w:hAnsi="Symbol" w:hint="default"/>
      </w:rPr>
    </w:lvl>
    <w:lvl w:ilvl="7" w:tplc="04140003" w:tentative="1">
      <w:start w:val="1"/>
      <w:numFmt w:val="bullet"/>
      <w:lvlText w:val="o"/>
      <w:lvlJc w:val="left"/>
      <w:pPr>
        <w:ind w:left="6195" w:hanging="360"/>
      </w:pPr>
      <w:rPr>
        <w:rFonts w:ascii="Courier New" w:hAnsi="Courier New" w:cs="Courier New" w:hint="default"/>
      </w:rPr>
    </w:lvl>
    <w:lvl w:ilvl="8" w:tplc="04140005" w:tentative="1">
      <w:start w:val="1"/>
      <w:numFmt w:val="bullet"/>
      <w:lvlText w:val=""/>
      <w:lvlJc w:val="left"/>
      <w:pPr>
        <w:ind w:left="6915" w:hanging="360"/>
      </w:pPr>
      <w:rPr>
        <w:rFonts w:ascii="Wingdings" w:hAnsi="Wingdings" w:hint="default"/>
      </w:rPr>
    </w:lvl>
  </w:abstractNum>
  <w:abstractNum w:abstractNumId="13" w15:restartNumberingAfterBreak="0">
    <w:nsid w:val="4434379C"/>
    <w:multiLevelType w:val="hybridMultilevel"/>
    <w:tmpl w:val="5D781D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1B431D5"/>
    <w:multiLevelType w:val="hybridMultilevel"/>
    <w:tmpl w:val="BBB215C6"/>
    <w:lvl w:ilvl="0" w:tplc="EB828458">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5" w15:restartNumberingAfterBreak="0">
    <w:nsid w:val="61EE2D13"/>
    <w:multiLevelType w:val="hybridMultilevel"/>
    <w:tmpl w:val="0324C770"/>
    <w:lvl w:ilvl="0" w:tplc="1944BDE8">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303374A"/>
    <w:multiLevelType w:val="hybridMultilevel"/>
    <w:tmpl w:val="8E6A1FFC"/>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1">
      <w:start w:val="1"/>
      <w:numFmt w:val="bullet"/>
      <w:lvlText w:val=""/>
      <w:lvlJc w:val="left"/>
      <w:pPr>
        <w:ind w:left="2160" w:hanging="360"/>
      </w:pPr>
      <w:rPr>
        <w:rFonts w:ascii="Symbol" w:hAnsi="Symbol"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0E03E9"/>
    <w:multiLevelType w:val="hybridMultilevel"/>
    <w:tmpl w:val="761232E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70CC1782"/>
    <w:multiLevelType w:val="hybridMultilevel"/>
    <w:tmpl w:val="3E5263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C330C33"/>
    <w:multiLevelType w:val="hybridMultilevel"/>
    <w:tmpl w:val="BDDE6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15176725">
    <w:abstractNumId w:val="6"/>
  </w:num>
  <w:num w:numId="2" w16cid:durableId="540174036">
    <w:abstractNumId w:val="9"/>
  </w:num>
  <w:num w:numId="3" w16cid:durableId="687484687">
    <w:abstractNumId w:val="14"/>
  </w:num>
  <w:num w:numId="4" w16cid:durableId="1214610908">
    <w:abstractNumId w:val="18"/>
  </w:num>
  <w:num w:numId="5" w16cid:durableId="1670206560">
    <w:abstractNumId w:val="12"/>
  </w:num>
  <w:num w:numId="6" w16cid:durableId="215701332">
    <w:abstractNumId w:val="0"/>
  </w:num>
  <w:num w:numId="7" w16cid:durableId="885485009">
    <w:abstractNumId w:val="15"/>
  </w:num>
  <w:num w:numId="8" w16cid:durableId="1737119047">
    <w:abstractNumId w:val="8"/>
  </w:num>
  <w:num w:numId="9" w16cid:durableId="876701535">
    <w:abstractNumId w:val="17"/>
  </w:num>
  <w:num w:numId="10" w16cid:durableId="1544750689">
    <w:abstractNumId w:val="4"/>
  </w:num>
  <w:num w:numId="11" w16cid:durableId="1905409102">
    <w:abstractNumId w:val="1"/>
  </w:num>
  <w:num w:numId="12" w16cid:durableId="1378310034">
    <w:abstractNumId w:val="16"/>
  </w:num>
  <w:num w:numId="13" w16cid:durableId="1063484997">
    <w:abstractNumId w:val="5"/>
  </w:num>
  <w:num w:numId="14" w16cid:durableId="1236818579">
    <w:abstractNumId w:val="13"/>
  </w:num>
  <w:num w:numId="15" w16cid:durableId="1539388901">
    <w:abstractNumId w:val="7"/>
  </w:num>
  <w:num w:numId="16" w16cid:durableId="138811410">
    <w:abstractNumId w:val="10"/>
  </w:num>
  <w:num w:numId="17" w16cid:durableId="413478104">
    <w:abstractNumId w:val="11"/>
  </w:num>
  <w:num w:numId="18" w16cid:durableId="1523008471">
    <w:abstractNumId w:val="3"/>
  </w:num>
  <w:num w:numId="19" w16cid:durableId="536233923">
    <w:abstractNumId w:val="19"/>
  </w:num>
  <w:num w:numId="20" w16cid:durableId="92557261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6C"/>
    <w:rsid w:val="000758E0"/>
    <w:rsid w:val="000E0EA9"/>
    <w:rsid w:val="000F6A74"/>
    <w:rsid w:val="00142FAE"/>
    <w:rsid w:val="0019356C"/>
    <w:rsid w:val="001F55F8"/>
    <w:rsid w:val="00203024"/>
    <w:rsid w:val="002372D9"/>
    <w:rsid w:val="002D5701"/>
    <w:rsid w:val="002F1F61"/>
    <w:rsid w:val="003419DB"/>
    <w:rsid w:val="003619C0"/>
    <w:rsid w:val="003B3F69"/>
    <w:rsid w:val="004007FC"/>
    <w:rsid w:val="00442C66"/>
    <w:rsid w:val="004E6108"/>
    <w:rsid w:val="004F5719"/>
    <w:rsid w:val="00516709"/>
    <w:rsid w:val="005B20AD"/>
    <w:rsid w:val="00647984"/>
    <w:rsid w:val="006D3DEA"/>
    <w:rsid w:val="006E0E24"/>
    <w:rsid w:val="007708C7"/>
    <w:rsid w:val="00793793"/>
    <w:rsid w:val="008125DC"/>
    <w:rsid w:val="00865D2F"/>
    <w:rsid w:val="008869B4"/>
    <w:rsid w:val="0089587B"/>
    <w:rsid w:val="008C0E7C"/>
    <w:rsid w:val="00950260"/>
    <w:rsid w:val="009831DC"/>
    <w:rsid w:val="009D4FAE"/>
    <w:rsid w:val="00A729B2"/>
    <w:rsid w:val="00A729E7"/>
    <w:rsid w:val="00AB6875"/>
    <w:rsid w:val="00B53C48"/>
    <w:rsid w:val="00C35B3D"/>
    <w:rsid w:val="00CD719C"/>
    <w:rsid w:val="00D17C3F"/>
    <w:rsid w:val="00DB6A53"/>
    <w:rsid w:val="00E0406D"/>
    <w:rsid w:val="00E832C9"/>
    <w:rsid w:val="00EE63A9"/>
    <w:rsid w:val="00F802A1"/>
    <w:rsid w:val="00F87CB9"/>
    <w:rsid w:val="00F91A38"/>
    <w:rsid w:val="00F933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1EDA"/>
  <w15:chartTrackingRefBased/>
  <w15:docId w15:val="{A3636BCF-327C-458E-9E3D-491AED6C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C"/>
    <w:pPr>
      <w:spacing w:after="0" w:line="240" w:lineRule="auto"/>
    </w:pPr>
    <w:rPr>
      <w:rFonts w:ascii="Verdana" w:eastAsia="Times New Roman" w:hAnsi="Verdana" w:cs="Times New Roman"/>
      <w:sz w:val="20"/>
      <w:szCs w:val="20"/>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19356C"/>
    <w:pPr>
      <w:tabs>
        <w:tab w:val="center" w:pos="4536"/>
        <w:tab w:val="right" w:pos="9072"/>
      </w:tabs>
    </w:pPr>
  </w:style>
  <w:style w:type="character" w:customStyle="1" w:styleId="TopptekstTegn">
    <w:name w:val="Topptekst Tegn"/>
    <w:basedOn w:val="Standardskriftforavsnitt"/>
    <w:link w:val="Topptekst"/>
    <w:rsid w:val="0019356C"/>
    <w:rPr>
      <w:rFonts w:ascii="Verdana" w:eastAsia="Times New Roman" w:hAnsi="Verdana" w:cs="Times New Roman"/>
      <w:sz w:val="20"/>
      <w:szCs w:val="20"/>
      <w:lang w:eastAsia="nb-NO"/>
    </w:rPr>
  </w:style>
  <w:style w:type="paragraph" w:styleId="Brdtekst">
    <w:name w:val="Body Text"/>
    <w:basedOn w:val="Normal"/>
    <w:link w:val="BrdtekstTegn"/>
    <w:rsid w:val="0019356C"/>
    <w:rPr>
      <w:rFonts w:ascii="LucidaSans" w:hAnsi="LucidaSans"/>
      <w:sz w:val="18"/>
      <w:szCs w:val="18"/>
      <w:lang w:bidi="he-IL"/>
    </w:rPr>
  </w:style>
  <w:style w:type="character" w:customStyle="1" w:styleId="BrdtekstTegn">
    <w:name w:val="Brødtekst Tegn"/>
    <w:basedOn w:val="Standardskriftforavsnitt"/>
    <w:link w:val="Brdtekst"/>
    <w:rsid w:val="0019356C"/>
    <w:rPr>
      <w:rFonts w:ascii="LucidaSans" w:eastAsia="Times New Roman" w:hAnsi="LucidaSans" w:cs="Times New Roman"/>
      <w:sz w:val="18"/>
      <w:szCs w:val="18"/>
      <w:lang w:eastAsia="nb-NO" w:bidi="he-IL"/>
    </w:rPr>
  </w:style>
  <w:style w:type="paragraph" w:styleId="NormalWeb">
    <w:name w:val="Normal (Web)"/>
    <w:basedOn w:val="Normal"/>
    <w:uiPriority w:val="99"/>
    <w:unhideWhenUsed/>
    <w:rsid w:val="0019356C"/>
    <w:pPr>
      <w:spacing w:before="180"/>
    </w:pPr>
    <w:rPr>
      <w:rFonts w:ascii="Times New Roman" w:hAnsi="Times New Roman"/>
      <w:sz w:val="24"/>
      <w:szCs w:val="24"/>
    </w:rPr>
  </w:style>
  <w:style w:type="character" w:styleId="Merknadsreferanse">
    <w:name w:val="annotation reference"/>
    <w:rsid w:val="0019356C"/>
    <w:rPr>
      <w:sz w:val="16"/>
      <w:szCs w:val="16"/>
    </w:rPr>
  </w:style>
  <w:style w:type="paragraph" w:styleId="Merknadstekst">
    <w:name w:val="annotation text"/>
    <w:basedOn w:val="Normal"/>
    <w:link w:val="MerknadstekstTegn"/>
    <w:rsid w:val="0019356C"/>
  </w:style>
  <w:style w:type="character" w:customStyle="1" w:styleId="MerknadstekstTegn">
    <w:name w:val="Merknadstekst Tegn"/>
    <w:basedOn w:val="Standardskriftforavsnitt"/>
    <w:link w:val="Merknadstekst"/>
    <w:rsid w:val="0019356C"/>
    <w:rPr>
      <w:rFonts w:ascii="Verdana" w:eastAsia="Times New Roman" w:hAnsi="Verdana" w:cs="Times New Roman"/>
      <w:sz w:val="20"/>
      <w:szCs w:val="20"/>
      <w:lang w:eastAsia="nb-NO"/>
    </w:rPr>
  </w:style>
  <w:style w:type="paragraph" w:styleId="Listeavsnitt">
    <w:name w:val="List Paragraph"/>
    <w:basedOn w:val="Normal"/>
    <w:uiPriority w:val="34"/>
    <w:qFormat/>
    <w:rsid w:val="0019356C"/>
    <w:pPr>
      <w:ind w:left="720"/>
      <w:contextualSpacing/>
    </w:pPr>
  </w:style>
  <w:style w:type="paragraph" w:styleId="Bobletekst">
    <w:name w:val="Balloon Text"/>
    <w:basedOn w:val="Normal"/>
    <w:link w:val="BobletekstTegn"/>
    <w:uiPriority w:val="99"/>
    <w:semiHidden/>
    <w:unhideWhenUsed/>
    <w:rsid w:val="0019356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356C"/>
    <w:rPr>
      <w:rFonts w:ascii="Segoe UI" w:eastAsia="Times New Roman" w:hAnsi="Segoe UI" w:cs="Segoe UI"/>
      <w:sz w:val="18"/>
      <w:szCs w:val="18"/>
      <w:lang w:eastAsia="nb-NO"/>
    </w:rPr>
  </w:style>
  <w:style w:type="paragraph" w:styleId="Kommentaremne">
    <w:name w:val="annotation subject"/>
    <w:basedOn w:val="Merknadstekst"/>
    <w:next w:val="Merknadstekst"/>
    <w:link w:val="KommentaremneTegn"/>
    <w:uiPriority w:val="99"/>
    <w:semiHidden/>
    <w:unhideWhenUsed/>
    <w:rsid w:val="0019356C"/>
    <w:rPr>
      <w:b/>
      <w:bCs/>
    </w:rPr>
  </w:style>
  <w:style w:type="character" w:customStyle="1" w:styleId="KommentaremneTegn">
    <w:name w:val="Kommentaremne Tegn"/>
    <w:basedOn w:val="MerknadstekstTegn"/>
    <w:link w:val="Kommentaremne"/>
    <w:uiPriority w:val="99"/>
    <w:semiHidden/>
    <w:rsid w:val="0019356C"/>
    <w:rPr>
      <w:rFonts w:ascii="Verdana" w:eastAsia="Times New Roman" w:hAnsi="Verdana" w:cs="Times New Roman"/>
      <w:b/>
      <w:bCs/>
      <w:sz w:val="20"/>
      <w:szCs w:val="20"/>
      <w:lang w:eastAsia="nb-NO"/>
    </w:rPr>
  </w:style>
  <w:style w:type="paragraph" w:styleId="Revisjon">
    <w:name w:val="Revision"/>
    <w:hidden/>
    <w:uiPriority w:val="99"/>
    <w:semiHidden/>
    <w:rsid w:val="0019356C"/>
    <w:pPr>
      <w:spacing w:after="0" w:line="240" w:lineRule="auto"/>
    </w:pPr>
    <w:rPr>
      <w:rFonts w:ascii="Verdana" w:eastAsia="Times New Roman" w:hAnsi="Verdana" w:cs="Times New Roman"/>
      <w:sz w:val="20"/>
      <w:szCs w:val="20"/>
      <w:lang w:eastAsia="nb-NO"/>
    </w:rPr>
  </w:style>
  <w:style w:type="paragraph" w:styleId="Bunntekst">
    <w:name w:val="footer"/>
    <w:basedOn w:val="Normal"/>
    <w:link w:val="BunntekstTegn"/>
    <w:uiPriority w:val="99"/>
    <w:unhideWhenUsed/>
    <w:rsid w:val="0019356C"/>
    <w:pPr>
      <w:tabs>
        <w:tab w:val="center" w:pos="4536"/>
        <w:tab w:val="right" w:pos="9072"/>
      </w:tabs>
    </w:pPr>
  </w:style>
  <w:style w:type="character" w:customStyle="1" w:styleId="BunntekstTegn">
    <w:name w:val="Bunntekst Tegn"/>
    <w:basedOn w:val="Standardskriftforavsnitt"/>
    <w:link w:val="Bunntekst"/>
    <w:uiPriority w:val="99"/>
    <w:rsid w:val="0019356C"/>
    <w:rPr>
      <w:rFonts w:ascii="Verdana" w:eastAsia="Times New Roman" w:hAnsi="Verdana"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3726</Words>
  <Characters>19750</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Aas Nilsen</dc:creator>
  <cp:keywords/>
  <dc:description/>
  <cp:lastModifiedBy>Janne Balberg Kvisvik</cp:lastModifiedBy>
  <cp:revision>4</cp:revision>
  <cp:lastPrinted>2017-11-16T12:08:00Z</cp:lastPrinted>
  <dcterms:created xsi:type="dcterms:W3CDTF">2025-09-23T12:17:00Z</dcterms:created>
  <dcterms:modified xsi:type="dcterms:W3CDTF">2025-09-23T13:07:00Z</dcterms:modified>
</cp:coreProperties>
</file>